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5A" w:rsidRPr="00A972D4" w:rsidRDefault="00A972D4" w:rsidP="00B9276A">
      <w:pPr>
        <w:spacing w:line="240" w:lineRule="auto"/>
        <w:jc w:val="center"/>
        <w:rPr>
          <w:b/>
          <w:sz w:val="28"/>
          <w:szCs w:val="28"/>
        </w:rPr>
      </w:pPr>
      <w:r w:rsidRPr="00A972D4">
        <w:rPr>
          <w:b/>
          <w:sz w:val="28"/>
          <w:szCs w:val="28"/>
        </w:rPr>
        <w:t>Zoznam</w:t>
      </w:r>
      <w:r w:rsidR="001B74D0">
        <w:rPr>
          <w:b/>
          <w:sz w:val="28"/>
          <w:szCs w:val="28"/>
        </w:rPr>
        <w:t xml:space="preserve"> </w:t>
      </w:r>
      <w:r w:rsidR="00AD1D74">
        <w:rPr>
          <w:b/>
          <w:sz w:val="28"/>
          <w:szCs w:val="28"/>
        </w:rPr>
        <w:t>a znenie</w:t>
      </w:r>
    </w:p>
    <w:p w:rsidR="00A972D4" w:rsidRDefault="00A972D4" w:rsidP="00B9276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uznesení prijatých na </w:t>
      </w:r>
      <w:r w:rsidR="00120840">
        <w:rPr>
          <w:b/>
          <w:sz w:val="24"/>
          <w:szCs w:val="24"/>
        </w:rPr>
        <w:t>I</w:t>
      </w:r>
      <w:bookmarkStart w:id="0" w:name="_GoBack"/>
      <w:bookmarkEnd w:id="0"/>
      <w:r w:rsidR="00AD1D74">
        <w:rPr>
          <w:b/>
          <w:sz w:val="24"/>
          <w:szCs w:val="24"/>
        </w:rPr>
        <w:t>II</w:t>
      </w:r>
      <w:r w:rsidR="00B4445F">
        <w:rPr>
          <w:b/>
          <w:sz w:val="24"/>
          <w:szCs w:val="24"/>
        </w:rPr>
        <w:t xml:space="preserve">. zasadnutí obecného  zastupiteľstva </w:t>
      </w:r>
      <w:r>
        <w:rPr>
          <w:b/>
          <w:sz w:val="24"/>
          <w:szCs w:val="24"/>
        </w:rPr>
        <w:t xml:space="preserve"> Čerín </w:t>
      </w:r>
    </w:p>
    <w:p w:rsidR="00A972D4" w:rsidRDefault="00842BA2" w:rsidP="00B9276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konaného dňa </w:t>
      </w:r>
      <w:r w:rsidR="00AD1D74">
        <w:rPr>
          <w:b/>
          <w:sz w:val="24"/>
          <w:szCs w:val="24"/>
        </w:rPr>
        <w:t>25</w:t>
      </w:r>
      <w:r w:rsidR="00A972D4">
        <w:rPr>
          <w:b/>
          <w:sz w:val="24"/>
          <w:szCs w:val="24"/>
        </w:rPr>
        <w:t>.</w:t>
      </w:r>
      <w:r w:rsidR="00AD1D74">
        <w:rPr>
          <w:b/>
          <w:sz w:val="24"/>
          <w:szCs w:val="24"/>
        </w:rPr>
        <w:t xml:space="preserve"> septembra</w:t>
      </w:r>
      <w:r w:rsidR="00A972D4">
        <w:rPr>
          <w:b/>
          <w:sz w:val="24"/>
          <w:szCs w:val="24"/>
        </w:rPr>
        <w:t xml:space="preserve"> 201</w:t>
      </w:r>
      <w:r w:rsidR="00B4445F">
        <w:rPr>
          <w:b/>
          <w:sz w:val="24"/>
          <w:szCs w:val="24"/>
        </w:rPr>
        <w:t>5</w:t>
      </w:r>
    </w:p>
    <w:p w:rsidR="00A972D4" w:rsidRDefault="00A972D4" w:rsidP="00B9276A">
      <w:pPr>
        <w:spacing w:line="240" w:lineRule="auto"/>
        <w:jc w:val="center"/>
        <w:rPr>
          <w:b/>
          <w:sz w:val="24"/>
          <w:szCs w:val="24"/>
        </w:rPr>
      </w:pPr>
    </w:p>
    <w:p w:rsidR="00A972D4" w:rsidRDefault="00A972D4" w:rsidP="00B9276A">
      <w:pPr>
        <w:spacing w:line="240" w:lineRule="auto"/>
        <w:jc w:val="center"/>
        <w:rPr>
          <w:b/>
          <w:sz w:val="24"/>
          <w:szCs w:val="24"/>
        </w:rPr>
      </w:pPr>
    </w:p>
    <w:p w:rsidR="00842BA2" w:rsidRDefault="00AD1D74" w:rsidP="00B9276A">
      <w:pPr>
        <w:spacing w:line="240" w:lineRule="auto"/>
        <w:jc w:val="both"/>
        <w:rPr>
          <w:szCs w:val="12"/>
        </w:rPr>
      </w:pPr>
      <w:r>
        <w:t>32</w:t>
      </w:r>
      <w:r w:rsidR="00B4445F">
        <w:t>/2015</w:t>
      </w:r>
      <w:r w:rsidR="00A972D4" w:rsidRPr="00A972D4">
        <w:t xml:space="preserve"> </w:t>
      </w:r>
      <w:r w:rsidR="00A972D4">
        <w:t xml:space="preserve"> - </w:t>
      </w:r>
      <w:r w:rsidR="00355186">
        <w:rPr>
          <w:szCs w:val="12"/>
        </w:rPr>
        <w:t>Otvorenie, voľba návrhovej komisie, overovateľov zápisnice, určenie zapisovateľa</w:t>
      </w:r>
    </w:p>
    <w:p w:rsidR="00355186" w:rsidRDefault="00AD1D74" w:rsidP="00B9276A">
      <w:pPr>
        <w:spacing w:line="240" w:lineRule="auto"/>
        <w:jc w:val="both"/>
        <w:rPr>
          <w:szCs w:val="12"/>
        </w:rPr>
      </w:pPr>
      <w:r>
        <w:t>33</w:t>
      </w:r>
      <w:r w:rsidR="00B4445F">
        <w:t>2015</w:t>
      </w:r>
      <w:r w:rsidR="004B389C">
        <w:t xml:space="preserve"> –</w:t>
      </w:r>
      <w:r w:rsidR="00842BA2">
        <w:t xml:space="preserve"> </w:t>
      </w:r>
      <w:r w:rsidR="00355186">
        <w:rPr>
          <w:szCs w:val="12"/>
        </w:rPr>
        <w:t xml:space="preserve">Vyhodnotenie plnenia uznesení z posledného zasadnutia informácia o činnosti obecných </w:t>
      </w:r>
    </w:p>
    <w:p w:rsidR="00842BA2" w:rsidRDefault="00355186" w:rsidP="00B9276A">
      <w:pPr>
        <w:spacing w:line="240" w:lineRule="auto"/>
        <w:jc w:val="both"/>
      </w:pPr>
      <w:r>
        <w:rPr>
          <w:szCs w:val="12"/>
        </w:rPr>
        <w:t xml:space="preserve">                 orgánov</w:t>
      </w:r>
    </w:p>
    <w:p w:rsidR="00842BA2" w:rsidRPr="00842BA2" w:rsidRDefault="00842BA2" w:rsidP="00B9276A">
      <w:pPr>
        <w:spacing w:line="240" w:lineRule="auto"/>
      </w:pPr>
      <w:r>
        <w:t>3</w:t>
      </w:r>
      <w:r w:rsidR="00AD1D74">
        <w:t>4</w:t>
      </w:r>
      <w:r w:rsidR="00B4445F">
        <w:t>/2015</w:t>
      </w:r>
      <w:r w:rsidR="004B389C">
        <w:t xml:space="preserve"> </w:t>
      </w:r>
      <w:r>
        <w:t>–</w:t>
      </w:r>
      <w:r w:rsidR="004B389C">
        <w:t xml:space="preserve"> </w:t>
      </w:r>
      <w:r w:rsidR="00355186">
        <w:t xml:space="preserve">Správa hlavného kontrolóra o kontrolnej činnosti </w:t>
      </w:r>
      <w:r w:rsidR="000340E8">
        <w:t>za I. polrok 2015</w:t>
      </w:r>
    </w:p>
    <w:p w:rsidR="00842BA2" w:rsidRPr="00842BA2" w:rsidRDefault="000340E8" w:rsidP="00B9276A">
      <w:pPr>
        <w:spacing w:line="240" w:lineRule="auto"/>
        <w:rPr>
          <w:lang w:eastAsia="sk-SK"/>
        </w:rPr>
      </w:pPr>
      <w:r>
        <w:rPr>
          <w:szCs w:val="12"/>
        </w:rPr>
        <w:t>35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 w:rsidR="00842BA2">
        <w:rPr>
          <w:szCs w:val="12"/>
        </w:rPr>
        <w:t>–</w:t>
      </w:r>
      <w:r w:rsidR="004B389C">
        <w:rPr>
          <w:szCs w:val="12"/>
        </w:rPr>
        <w:t xml:space="preserve"> </w:t>
      </w:r>
      <w:r>
        <w:t>Správa o platení daní a poplatkov v r.2015</w:t>
      </w:r>
    </w:p>
    <w:p w:rsidR="00842BA2" w:rsidRDefault="000340E8" w:rsidP="00B9276A">
      <w:pPr>
        <w:spacing w:line="240" w:lineRule="auto"/>
        <w:jc w:val="both"/>
        <w:rPr>
          <w:sz w:val="24"/>
          <w:szCs w:val="24"/>
        </w:rPr>
      </w:pPr>
      <w:r>
        <w:t>36</w:t>
      </w:r>
      <w:r w:rsidR="00B4445F">
        <w:t>/2015</w:t>
      </w:r>
      <w:r w:rsidR="004B389C" w:rsidRPr="00842BA2">
        <w:rPr>
          <w:sz w:val="24"/>
          <w:szCs w:val="24"/>
        </w:rPr>
        <w:t xml:space="preserve"> </w:t>
      </w:r>
      <w:r w:rsidR="00842BA2">
        <w:rPr>
          <w:sz w:val="24"/>
          <w:szCs w:val="24"/>
        </w:rPr>
        <w:t>–</w:t>
      </w:r>
      <w:r w:rsidR="004B389C" w:rsidRPr="00842BA2">
        <w:rPr>
          <w:sz w:val="24"/>
          <w:szCs w:val="24"/>
        </w:rPr>
        <w:t xml:space="preserve"> </w:t>
      </w:r>
      <w:r>
        <w:rPr>
          <w:szCs w:val="12"/>
        </w:rPr>
        <w:t>Čerpanie rozpočtu</w:t>
      </w:r>
    </w:p>
    <w:p w:rsidR="00842BA2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37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 w:rsidR="00842BA2">
        <w:rPr>
          <w:szCs w:val="12"/>
        </w:rPr>
        <w:t>–</w:t>
      </w:r>
      <w:r w:rsidR="004B389C">
        <w:rPr>
          <w:szCs w:val="12"/>
        </w:rPr>
        <w:t xml:space="preserve"> </w:t>
      </w:r>
      <w:r>
        <w:rPr>
          <w:szCs w:val="12"/>
        </w:rPr>
        <w:t>Rozpočtové opatrenie 8/2015</w:t>
      </w:r>
      <w:r w:rsidR="00584B9B">
        <w:rPr>
          <w:szCs w:val="12"/>
        </w:rPr>
        <w:t xml:space="preserve"> čerpanie finančných prostriedkov zo ŠR</w:t>
      </w:r>
    </w:p>
    <w:p w:rsidR="00842BA2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38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 w:rsidR="00842BA2">
        <w:rPr>
          <w:szCs w:val="12"/>
        </w:rPr>
        <w:t>–</w:t>
      </w:r>
      <w:r w:rsidR="004B389C">
        <w:rPr>
          <w:szCs w:val="12"/>
        </w:rPr>
        <w:t xml:space="preserve"> </w:t>
      </w:r>
      <w:r>
        <w:rPr>
          <w:szCs w:val="12"/>
        </w:rPr>
        <w:t>Rozpočtové patrenia 9 – 12/2015 na úpravu bežného rozpočtu</w:t>
      </w:r>
    </w:p>
    <w:p w:rsidR="00842BA2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39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 w:rsidR="00842BA2">
        <w:rPr>
          <w:szCs w:val="12"/>
        </w:rPr>
        <w:t>–</w:t>
      </w:r>
      <w:r w:rsidR="004B389C">
        <w:rPr>
          <w:szCs w:val="12"/>
        </w:rPr>
        <w:t xml:space="preserve"> </w:t>
      </w:r>
      <w:r>
        <w:t>Čerpanie rezervného fondu</w:t>
      </w:r>
    </w:p>
    <w:p w:rsidR="0035724F" w:rsidRPr="0035724F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40</w:t>
      </w:r>
      <w:r w:rsidR="004B389C">
        <w:rPr>
          <w:szCs w:val="12"/>
        </w:rPr>
        <w:t>/</w:t>
      </w:r>
      <w:r w:rsidR="00B4445F">
        <w:rPr>
          <w:szCs w:val="12"/>
        </w:rPr>
        <w:t>2015</w:t>
      </w:r>
      <w:r w:rsidR="004B389C">
        <w:rPr>
          <w:szCs w:val="12"/>
        </w:rPr>
        <w:t xml:space="preserve"> </w:t>
      </w:r>
      <w:r w:rsidR="0035724F">
        <w:rPr>
          <w:szCs w:val="12"/>
        </w:rPr>
        <w:t>–</w:t>
      </w:r>
      <w:r w:rsidR="004B389C">
        <w:rPr>
          <w:szCs w:val="12"/>
        </w:rPr>
        <w:t xml:space="preserve"> </w:t>
      </w:r>
      <w:r>
        <w:rPr>
          <w:szCs w:val="12"/>
        </w:rPr>
        <w:t>Rozpočtové opatrenie č. 14/2015 na úpravu kapitálového rozpočtu</w:t>
      </w:r>
    </w:p>
    <w:p w:rsidR="0035724F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41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 w:rsidR="0035724F">
        <w:rPr>
          <w:szCs w:val="12"/>
        </w:rPr>
        <w:t>–</w:t>
      </w:r>
      <w:r w:rsidR="004B389C">
        <w:rPr>
          <w:szCs w:val="12"/>
        </w:rPr>
        <w:t xml:space="preserve"> </w:t>
      </w:r>
      <w:r>
        <w:t>Výročná správa obce</w:t>
      </w:r>
    </w:p>
    <w:p w:rsidR="000340E8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42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– </w:t>
      </w:r>
      <w:r>
        <w:rPr>
          <w:szCs w:val="12"/>
        </w:rPr>
        <w:t xml:space="preserve">VZN č. 2/2015 o podmienkach predaja výrobkov a poskytovania služieb na trhových </w:t>
      </w:r>
    </w:p>
    <w:p w:rsidR="000340E8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 xml:space="preserve">                    miestach</w:t>
      </w:r>
    </w:p>
    <w:p w:rsidR="000340E8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43</w:t>
      </w:r>
      <w:r w:rsidR="00355186">
        <w:rPr>
          <w:szCs w:val="12"/>
        </w:rPr>
        <w:t xml:space="preserve">/2015 – VZN </w:t>
      </w:r>
      <w:r w:rsidR="00443586">
        <w:rPr>
          <w:szCs w:val="12"/>
        </w:rPr>
        <w:t>č. 3/2015 T</w:t>
      </w:r>
      <w:r>
        <w:rPr>
          <w:szCs w:val="12"/>
        </w:rPr>
        <w:t>rhový poriadok</w:t>
      </w:r>
    </w:p>
    <w:p w:rsidR="00355186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44</w:t>
      </w:r>
      <w:r w:rsidR="00355186">
        <w:rPr>
          <w:szCs w:val="12"/>
        </w:rPr>
        <w:t xml:space="preserve">/2015 – </w:t>
      </w:r>
      <w:r>
        <w:rPr>
          <w:szCs w:val="12"/>
        </w:rPr>
        <w:t>Predaj pozemku KN – E par. Č. 993/1 k. ú. Čerín spôsobom hodným osobitného zreteľa</w:t>
      </w:r>
    </w:p>
    <w:p w:rsidR="00355186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45</w:t>
      </w:r>
      <w:r w:rsidR="00355186">
        <w:rPr>
          <w:szCs w:val="12"/>
        </w:rPr>
        <w:t xml:space="preserve">/2015 – </w:t>
      </w:r>
      <w:r>
        <w:rPr>
          <w:szCs w:val="12"/>
        </w:rPr>
        <w:t xml:space="preserve">Predaj pozemku KN – E par. Č. 943/2 </w:t>
      </w:r>
      <w:proofErr w:type="spellStart"/>
      <w:r>
        <w:rPr>
          <w:szCs w:val="12"/>
        </w:rPr>
        <w:t>k.ú</w:t>
      </w:r>
      <w:proofErr w:type="spellEnd"/>
      <w:r>
        <w:rPr>
          <w:szCs w:val="12"/>
        </w:rPr>
        <w:t xml:space="preserve">. Čerín </w:t>
      </w:r>
    </w:p>
    <w:p w:rsidR="00A32389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46</w:t>
      </w:r>
      <w:r w:rsidR="00A32389">
        <w:rPr>
          <w:szCs w:val="12"/>
        </w:rPr>
        <w:t xml:space="preserve">/2015 – </w:t>
      </w:r>
      <w:r>
        <w:rPr>
          <w:szCs w:val="12"/>
        </w:rPr>
        <w:t xml:space="preserve">Predaj pozemku KN – C par. Č. 1322/8 </w:t>
      </w:r>
      <w:proofErr w:type="spellStart"/>
      <w:r>
        <w:rPr>
          <w:szCs w:val="12"/>
        </w:rPr>
        <w:t>k.ú</w:t>
      </w:r>
      <w:proofErr w:type="spellEnd"/>
      <w:r>
        <w:rPr>
          <w:szCs w:val="12"/>
        </w:rPr>
        <w:t xml:space="preserve">. Čerín </w:t>
      </w:r>
    </w:p>
    <w:p w:rsidR="00A32389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>47</w:t>
      </w:r>
      <w:r w:rsidR="00A32389">
        <w:rPr>
          <w:szCs w:val="12"/>
        </w:rPr>
        <w:t xml:space="preserve">/2015 </w:t>
      </w:r>
      <w:r>
        <w:rPr>
          <w:szCs w:val="12"/>
        </w:rPr>
        <w:t>–</w:t>
      </w:r>
      <w:r w:rsidR="00A32389">
        <w:rPr>
          <w:szCs w:val="12"/>
        </w:rPr>
        <w:t xml:space="preserve"> </w:t>
      </w:r>
      <w:r>
        <w:rPr>
          <w:szCs w:val="12"/>
        </w:rPr>
        <w:t>Pozemkové úpravy</w:t>
      </w:r>
    </w:p>
    <w:p w:rsidR="00B9276A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 xml:space="preserve">48/2015 – </w:t>
      </w:r>
      <w:r w:rsidR="00B9276A">
        <w:rPr>
          <w:szCs w:val="12"/>
        </w:rPr>
        <w:t xml:space="preserve">predloženie žiadosti o NFP v rámci opatrenia 2.2 OP </w:t>
      </w:r>
      <w:proofErr w:type="spellStart"/>
      <w:r w:rsidR="00B9276A">
        <w:rPr>
          <w:szCs w:val="12"/>
        </w:rPr>
        <w:t>KaHR</w:t>
      </w:r>
      <w:proofErr w:type="spellEnd"/>
      <w:r w:rsidR="00B9276A">
        <w:rPr>
          <w:szCs w:val="12"/>
        </w:rPr>
        <w:t xml:space="preserve"> na realizáciu projektu </w:t>
      </w:r>
    </w:p>
    <w:p w:rsidR="000340E8" w:rsidRDefault="00B9276A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 xml:space="preserve">                   ,,Rekonštrukcia verejného osvetlenia v obci Čerín“</w:t>
      </w:r>
    </w:p>
    <w:p w:rsidR="000340E8" w:rsidRDefault="000340E8" w:rsidP="00B9276A">
      <w:pPr>
        <w:spacing w:line="240" w:lineRule="auto"/>
        <w:jc w:val="both"/>
        <w:rPr>
          <w:szCs w:val="12"/>
        </w:rPr>
      </w:pPr>
      <w:r>
        <w:rPr>
          <w:szCs w:val="12"/>
        </w:rPr>
        <w:t xml:space="preserve">49/2015 </w:t>
      </w:r>
      <w:r w:rsidR="007D40CC">
        <w:rPr>
          <w:szCs w:val="12"/>
        </w:rPr>
        <w:t>–</w:t>
      </w:r>
      <w:r>
        <w:rPr>
          <w:szCs w:val="12"/>
        </w:rPr>
        <w:t xml:space="preserve"> </w:t>
      </w:r>
      <w:r w:rsidR="007D40CC">
        <w:rPr>
          <w:szCs w:val="12"/>
        </w:rPr>
        <w:t>Veliteľ DHZ Čerín</w:t>
      </w:r>
    </w:p>
    <w:p w:rsidR="007D40CC" w:rsidRPr="0035724F" w:rsidRDefault="0031409A" w:rsidP="00B9276A">
      <w:pPr>
        <w:spacing w:line="240" w:lineRule="auto"/>
        <w:jc w:val="both"/>
      </w:pPr>
      <w:r>
        <w:rPr>
          <w:szCs w:val="12"/>
        </w:rPr>
        <w:t>50</w:t>
      </w:r>
      <w:r w:rsidR="00B9276A">
        <w:rPr>
          <w:szCs w:val="12"/>
        </w:rPr>
        <w:t xml:space="preserve">/2015 - </w:t>
      </w:r>
      <w:r w:rsidR="007D40CC">
        <w:rPr>
          <w:szCs w:val="12"/>
        </w:rPr>
        <w:t xml:space="preserve"> Diskusia</w:t>
      </w:r>
    </w:p>
    <w:p w:rsidR="004B389C" w:rsidRPr="004B389C" w:rsidRDefault="004B389C" w:rsidP="00B9276A">
      <w:pPr>
        <w:spacing w:line="240" w:lineRule="auto"/>
        <w:jc w:val="both"/>
      </w:pPr>
    </w:p>
    <w:p w:rsidR="004B389C" w:rsidRPr="004B389C" w:rsidRDefault="004B389C" w:rsidP="004B389C">
      <w:pPr>
        <w:jc w:val="both"/>
      </w:pPr>
    </w:p>
    <w:p w:rsidR="004B389C" w:rsidRPr="004B389C" w:rsidRDefault="004B389C" w:rsidP="004B389C">
      <w:pPr>
        <w:jc w:val="both"/>
      </w:pPr>
      <w:r>
        <w:rPr>
          <w:szCs w:val="12"/>
        </w:rPr>
        <w:t xml:space="preserve"> </w:t>
      </w:r>
    </w:p>
    <w:p w:rsidR="004B389C" w:rsidRDefault="004B389C" w:rsidP="00A972D4">
      <w:pPr>
        <w:rPr>
          <w:szCs w:val="12"/>
        </w:rPr>
      </w:pPr>
    </w:p>
    <w:p w:rsidR="004B389C" w:rsidRDefault="004B389C" w:rsidP="00A972D4"/>
    <w:p w:rsidR="00E67D00" w:rsidRDefault="00E67D00" w:rsidP="00E67D00">
      <w:pPr>
        <w:pStyle w:val="Nadpis3"/>
        <w:jc w:val="center"/>
        <w:rPr>
          <w:szCs w:val="12"/>
          <w:u w:val="single"/>
        </w:rPr>
      </w:pPr>
      <w:r>
        <w:lastRenderedPageBreak/>
        <w:t>Uznesenia</w:t>
      </w:r>
    </w:p>
    <w:p w:rsidR="00E67D00" w:rsidRDefault="00E67D00" w:rsidP="00E67D00">
      <w:pPr>
        <w:jc w:val="both"/>
        <w:rPr>
          <w:szCs w:val="12"/>
        </w:rPr>
      </w:pPr>
    </w:p>
    <w:p w:rsidR="00E67D00" w:rsidRDefault="00E67D00" w:rsidP="00E67D00">
      <w:pPr>
        <w:pBdr>
          <w:bottom w:val="single" w:sz="4" w:space="1" w:color="auto"/>
        </w:pBdr>
        <w:jc w:val="center"/>
        <w:rPr>
          <w:szCs w:val="12"/>
        </w:rPr>
      </w:pPr>
      <w:r>
        <w:rPr>
          <w:szCs w:val="12"/>
        </w:rPr>
        <w:t>z </w:t>
      </w:r>
      <w:r w:rsidR="007D40CC">
        <w:rPr>
          <w:szCs w:val="12"/>
        </w:rPr>
        <w:t>II</w:t>
      </w:r>
      <w:r>
        <w:rPr>
          <w:szCs w:val="12"/>
        </w:rPr>
        <w:t>I. zasadnutia obecného zastupite</w:t>
      </w:r>
      <w:r w:rsidR="007D40CC">
        <w:rPr>
          <w:szCs w:val="12"/>
        </w:rPr>
        <w:t>ľstva obce Čerín, konaného dňa 25.09</w:t>
      </w:r>
      <w:r>
        <w:rPr>
          <w:szCs w:val="12"/>
        </w:rPr>
        <w:t>.2015</w:t>
      </w:r>
    </w:p>
    <w:p w:rsidR="00E67D00" w:rsidRDefault="00E67D00" w:rsidP="00E67D00">
      <w:pPr>
        <w:jc w:val="both"/>
        <w:rPr>
          <w:szCs w:val="12"/>
        </w:rPr>
      </w:pPr>
    </w:p>
    <w:p w:rsidR="00E67D00" w:rsidRPr="00B9276A" w:rsidRDefault="007D40CC" w:rsidP="00E67D00">
      <w:pPr>
        <w:pStyle w:val="Popis"/>
        <w:framePr w:w="0" w:hRule="auto" w:wrap="auto" w:vAnchor="margin" w:hAnchor="text" w:xAlign="left" w:yAlign="inline"/>
        <w:rPr>
          <w:b/>
          <w:bCs/>
          <w:i/>
        </w:rPr>
      </w:pPr>
      <w:r w:rsidRPr="00B9276A">
        <w:rPr>
          <w:b/>
          <w:bCs/>
          <w:i/>
        </w:rPr>
        <w:t>Uznesenie č. 32</w:t>
      </w:r>
      <w:r w:rsidR="00E67D00" w:rsidRPr="00B9276A">
        <w:rPr>
          <w:b/>
          <w:bCs/>
          <w:i/>
        </w:rPr>
        <w:t>/2015</w:t>
      </w:r>
    </w:p>
    <w:p w:rsidR="00E67D00" w:rsidRDefault="00E67D00" w:rsidP="00E67D00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Otvorenie voľba návrhovej komisie, overovateľov zápisnice, určenie zapisovateľa</w:t>
      </w:r>
    </w:p>
    <w:p w:rsidR="00E67D00" w:rsidRDefault="00E67D00" w:rsidP="00E67D00">
      <w:pPr>
        <w:jc w:val="both"/>
        <w:rPr>
          <w:szCs w:val="12"/>
        </w:rPr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E67D00" w:rsidRDefault="00E67D00" w:rsidP="00E67D00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určuje</w:t>
      </w:r>
    </w:p>
    <w:p w:rsidR="00E67D00" w:rsidRPr="008E0091" w:rsidRDefault="00E67D00" w:rsidP="00E67D00">
      <w:pPr>
        <w:rPr>
          <w:b/>
          <w:bCs/>
          <w:i/>
          <w:iCs/>
          <w:spacing w:val="20"/>
          <w:szCs w:val="12"/>
        </w:rPr>
      </w:pPr>
      <w:r w:rsidRPr="008E0091">
        <w:rPr>
          <w:bCs/>
          <w:iCs/>
          <w:spacing w:val="20"/>
          <w:szCs w:val="12"/>
        </w:rPr>
        <w:t xml:space="preserve">návrhovú komisiu v zložení </w:t>
      </w:r>
      <w:r w:rsidR="007D40CC">
        <w:rPr>
          <w:bCs/>
          <w:iCs/>
          <w:spacing w:val="20"/>
          <w:szCs w:val="12"/>
        </w:rPr>
        <w:t>JUDr. Pavel Kvak</w:t>
      </w:r>
      <w:r>
        <w:rPr>
          <w:bCs/>
          <w:iCs/>
          <w:spacing w:val="20"/>
          <w:szCs w:val="12"/>
        </w:rPr>
        <w:t xml:space="preserve">, </w:t>
      </w:r>
      <w:r w:rsidR="007D40CC">
        <w:rPr>
          <w:bCs/>
          <w:iCs/>
          <w:spacing w:val="20"/>
          <w:szCs w:val="12"/>
        </w:rPr>
        <w:t xml:space="preserve">Ing. Lukáš </w:t>
      </w:r>
      <w:proofErr w:type="spellStart"/>
      <w:r w:rsidR="007D40CC">
        <w:rPr>
          <w:bCs/>
          <w:iCs/>
          <w:spacing w:val="20"/>
          <w:szCs w:val="12"/>
        </w:rPr>
        <w:t>Malatinec</w:t>
      </w:r>
      <w:proofErr w:type="spellEnd"/>
      <w:r w:rsidR="007D40CC">
        <w:rPr>
          <w:bCs/>
          <w:iCs/>
          <w:spacing w:val="20"/>
          <w:szCs w:val="12"/>
        </w:rPr>
        <w:t xml:space="preserve">, </w:t>
      </w:r>
      <w:r>
        <w:rPr>
          <w:bCs/>
          <w:iCs/>
          <w:spacing w:val="20"/>
          <w:szCs w:val="12"/>
        </w:rPr>
        <w:t xml:space="preserve">overovateľov zápisnice </w:t>
      </w:r>
      <w:r w:rsidR="007D40CC">
        <w:rPr>
          <w:bCs/>
          <w:iCs/>
          <w:spacing w:val="20"/>
          <w:szCs w:val="12"/>
        </w:rPr>
        <w:t xml:space="preserve">Mgr. Evu </w:t>
      </w:r>
      <w:proofErr w:type="spellStart"/>
      <w:r w:rsidR="007D40CC">
        <w:rPr>
          <w:bCs/>
          <w:iCs/>
          <w:spacing w:val="20"/>
          <w:szCs w:val="12"/>
        </w:rPr>
        <w:t>Markušovú</w:t>
      </w:r>
      <w:proofErr w:type="spellEnd"/>
      <w:r>
        <w:t>,</w:t>
      </w:r>
      <w:r w:rsidR="007D40CC">
        <w:t xml:space="preserve"> Katarínu </w:t>
      </w:r>
      <w:proofErr w:type="spellStart"/>
      <w:r w:rsidR="007D40CC">
        <w:t>Brčiakovú</w:t>
      </w:r>
      <w:proofErr w:type="spellEnd"/>
      <w:r>
        <w:t xml:space="preserve"> , zapisovateľku Vieru Kvakovú .</w:t>
      </w:r>
    </w:p>
    <w:p w:rsidR="00E67D00" w:rsidRDefault="00E67D00" w:rsidP="00E67D00">
      <w:pPr>
        <w:pStyle w:val="Zkladntext"/>
        <w:framePr w:w="0" w:hRule="auto" w:wrap="auto" w:vAnchor="margin" w:hAnchor="text" w:xAlign="left" w:yAlign="inline"/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Prítomní poslanci: JUDr. Pavel Kvak, In</w:t>
      </w:r>
      <w:r w:rsidR="007D40CC">
        <w:rPr>
          <w:szCs w:val="12"/>
        </w:rPr>
        <w:t xml:space="preserve">g. Lukáš </w:t>
      </w:r>
      <w:proofErr w:type="spellStart"/>
      <w:r w:rsidR="007D40CC">
        <w:rPr>
          <w:szCs w:val="12"/>
        </w:rPr>
        <w:t>Malatinec</w:t>
      </w:r>
      <w:proofErr w:type="spellEnd"/>
      <w:r w:rsidR="007D40CC">
        <w:rPr>
          <w:szCs w:val="12"/>
        </w:rPr>
        <w:t xml:space="preserve">, </w:t>
      </w:r>
      <w:r>
        <w:rPr>
          <w:szCs w:val="12"/>
        </w:rPr>
        <w:t xml:space="preserve"> Katarína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276A" w:rsidRDefault="007D40CC" w:rsidP="00E67D00">
      <w:pPr>
        <w:jc w:val="both"/>
        <w:rPr>
          <w:szCs w:val="12"/>
        </w:rPr>
      </w:pPr>
      <w:r>
        <w:rPr>
          <w:szCs w:val="12"/>
        </w:rPr>
        <w:t>V Čeríne, 28</w:t>
      </w:r>
      <w:r w:rsidR="00E67D00">
        <w:rPr>
          <w:szCs w:val="12"/>
        </w:rPr>
        <w:t>.0</w:t>
      </w:r>
      <w:r>
        <w:rPr>
          <w:szCs w:val="12"/>
        </w:rPr>
        <w:t>9</w:t>
      </w:r>
      <w:r w:rsidR="00E67D00">
        <w:rPr>
          <w:szCs w:val="12"/>
        </w:rPr>
        <w:t xml:space="preserve">.2015 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</w:t>
      </w:r>
      <w:r w:rsidR="00B9276A">
        <w:rPr>
          <w:szCs w:val="12"/>
        </w:rPr>
        <w:t xml:space="preserve">                                       </w:t>
      </w:r>
      <w:r w:rsidR="000840DB">
        <w:rPr>
          <w:szCs w:val="12"/>
        </w:rPr>
        <w:t xml:space="preserve">     Pavel Kmeť</w:t>
      </w:r>
    </w:p>
    <w:p w:rsidR="00E67D00" w:rsidRPr="00391869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</w:t>
      </w:r>
      <w:r w:rsidR="000840DB">
        <w:rPr>
          <w:szCs w:val="12"/>
        </w:rPr>
        <w:t xml:space="preserve">  </w:t>
      </w:r>
      <w:r>
        <w:rPr>
          <w:szCs w:val="12"/>
        </w:rPr>
        <w:t xml:space="preserve">  starosta obce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</w:t>
      </w:r>
    </w:p>
    <w:p w:rsidR="00E67D00" w:rsidRPr="00B9276A" w:rsidRDefault="00E67D00" w:rsidP="00E67D00">
      <w:pPr>
        <w:pStyle w:val="Popis"/>
        <w:framePr w:w="0" w:hRule="auto" w:wrap="auto" w:vAnchor="margin" w:hAnchor="text" w:xAlign="left" w:yAlign="inline"/>
        <w:rPr>
          <w:b/>
          <w:bCs/>
          <w:i/>
        </w:rPr>
      </w:pPr>
      <w:r w:rsidRPr="00B9276A">
        <w:rPr>
          <w:b/>
          <w:bCs/>
          <w:i/>
        </w:rPr>
        <w:t xml:space="preserve">Uznesenie č. </w:t>
      </w:r>
      <w:r w:rsidR="007D40CC" w:rsidRPr="00B9276A">
        <w:rPr>
          <w:b/>
          <w:bCs/>
          <w:i/>
        </w:rPr>
        <w:t>33</w:t>
      </w:r>
      <w:r w:rsidRPr="00B9276A">
        <w:rPr>
          <w:b/>
          <w:bCs/>
          <w:i/>
        </w:rPr>
        <w:t>/2015</w:t>
      </w:r>
    </w:p>
    <w:p w:rsidR="00E67D00" w:rsidRDefault="00E67D00" w:rsidP="00E67D00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Cs w:val="0"/>
          <w:sz w:val="22"/>
          <w:szCs w:val="22"/>
          <w:u w:val="single"/>
        </w:rPr>
      </w:pPr>
      <w:r>
        <w:t xml:space="preserve">K bodu </w:t>
      </w:r>
      <w:r w:rsidR="00025008">
        <w:t>2</w:t>
      </w:r>
      <w:r>
        <w:t>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 xml:space="preserve">Vyhodnotenie plnenia uznesení z posledného zasadnutia a informácia o činnosti </w:t>
      </w:r>
    </w:p>
    <w:p w:rsidR="00E67D00" w:rsidRPr="00E67D00" w:rsidRDefault="00E67D00" w:rsidP="00E67D00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rPr>
          <w:bCs w:val="0"/>
          <w:sz w:val="22"/>
          <w:szCs w:val="22"/>
        </w:rPr>
        <w:t xml:space="preserve">                    </w:t>
      </w:r>
      <w:r w:rsidRPr="00E67D00">
        <w:rPr>
          <w:bCs w:val="0"/>
          <w:sz w:val="22"/>
          <w:szCs w:val="22"/>
          <w:u w:val="single"/>
        </w:rPr>
        <w:t>obecných orgánov</w:t>
      </w:r>
    </w:p>
    <w:p w:rsidR="00E67D00" w:rsidRDefault="00E67D00" w:rsidP="00E67D00">
      <w:pPr>
        <w:jc w:val="both"/>
        <w:rPr>
          <w:szCs w:val="12"/>
        </w:rPr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E67D00" w:rsidRDefault="00025008" w:rsidP="00E67D00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E67D00" w:rsidRPr="008E0091" w:rsidRDefault="00025008" w:rsidP="00E67D00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vyhodnotenie plnenia uznesení z posledného zasadnutia a informáciu o činnosti obecných orgánov</w:t>
      </w:r>
    </w:p>
    <w:p w:rsidR="00E67D00" w:rsidRDefault="00E67D00" w:rsidP="00E67D00">
      <w:pPr>
        <w:pStyle w:val="Zkladntext"/>
        <w:framePr w:w="0" w:hRule="auto" w:wrap="auto" w:vAnchor="margin" w:hAnchor="text" w:xAlign="left" w:yAlign="inline"/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Prítomní poslanci: JUDr. Pavel Kvak, Ing</w:t>
      </w:r>
      <w:r w:rsidR="007D40CC">
        <w:rPr>
          <w:szCs w:val="12"/>
        </w:rPr>
        <w:t xml:space="preserve">. Lukáš </w:t>
      </w:r>
      <w:proofErr w:type="spellStart"/>
      <w:r w:rsidR="007D40CC">
        <w:rPr>
          <w:szCs w:val="12"/>
        </w:rPr>
        <w:t>Malatinec</w:t>
      </w:r>
      <w:proofErr w:type="spellEnd"/>
      <w:r w:rsidR="007D40CC">
        <w:rPr>
          <w:szCs w:val="12"/>
        </w:rPr>
        <w:t xml:space="preserve">, </w:t>
      </w:r>
      <w:r>
        <w:rPr>
          <w:szCs w:val="12"/>
        </w:rPr>
        <w:t>Katarína</w:t>
      </w:r>
      <w:r w:rsidR="007D40CC">
        <w:rPr>
          <w:szCs w:val="12"/>
        </w:rPr>
        <w:t xml:space="preserve"> </w:t>
      </w:r>
      <w:r>
        <w:rPr>
          <w:szCs w:val="12"/>
        </w:rPr>
        <w:t xml:space="preserve">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276A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V Čeríne, </w:t>
      </w:r>
      <w:r w:rsidR="007D40CC">
        <w:rPr>
          <w:szCs w:val="12"/>
        </w:rPr>
        <w:t>28</w:t>
      </w:r>
      <w:r>
        <w:rPr>
          <w:szCs w:val="12"/>
        </w:rPr>
        <w:t>.0</w:t>
      </w:r>
      <w:r w:rsidR="007D40CC">
        <w:rPr>
          <w:szCs w:val="12"/>
        </w:rPr>
        <w:t>9</w:t>
      </w:r>
      <w:r>
        <w:rPr>
          <w:szCs w:val="12"/>
        </w:rPr>
        <w:t>.2015</w:t>
      </w:r>
      <w:r w:rsidR="00DA78CC">
        <w:rPr>
          <w:szCs w:val="12"/>
        </w:rPr>
        <w:t xml:space="preserve">  </w:t>
      </w:r>
      <w:r>
        <w:rPr>
          <w:szCs w:val="12"/>
        </w:rPr>
        <w:t xml:space="preserve">     </w:t>
      </w:r>
    </w:p>
    <w:p w:rsidR="00E67D00" w:rsidRDefault="00B9276A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</w:t>
      </w:r>
      <w:r w:rsidR="00E67D00">
        <w:rPr>
          <w:szCs w:val="12"/>
        </w:rPr>
        <w:t xml:space="preserve">                                                             Pavel Kmeť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</w:t>
      </w:r>
    </w:p>
    <w:p w:rsidR="00025008" w:rsidRPr="00B9276A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  <w:i/>
        </w:rPr>
      </w:pPr>
      <w:r w:rsidRPr="00B9276A">
        <w:rPr>
          <w:b/>
          <w:bCs/>
          <w:i/>
        </w:rPr>
        <w:lastRenderedPageBreak/>
        <w:t>Uznesenie č. 3</w:t>
      </w:r>
      <w:r w:rsidR="007D40CC" w:rsidRPr="00B9276A">
        <w:rPr>
          <w:b/>
          <w:bCs/>
          <w:i/>
        </w:rPr>
        <w:t>4</w:t>
      </w:r>
      <w:r w:rsidRPr="00B9276A">
        <w:rPr>
          <w:b/>
          <w:bCs/>
          <w:i/>
        </w:rPr>
        <w:t>/2015</w:t>
      </w: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3.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 xml:space="preserve">Správa hlavného kontrolóra o kontrolnej činnosti </w:t>
      </w:r>
      <w:r w:rsidR="007D40CC">
        <w:rPr>
          <w:bCs w:val="0"/>
          <w:sz w:val="22"/>
          <w:szCs w:val="22"/>
          <w:u w:val="single"/>
        </w:rPr>
        <w:t>za I. polrok 2015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5008" w:rsidRPr="008E0091" w:rsidRDefault="00025008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správ</w:t>
      </w:r>
      <w:r w:rsidR="007D40CC">
        <w:rPr>
          <w:bCs/>
          <w:iCs/>
          <w:spacing w:val="20"/>
          <w:szCs w:val="12"/>
        </w:rPr>
        <w:t>u</w:t>
      </w:r>
      <w:r>
        <w:rPr>
          <w:bCs/>
          <w:iCs/>
          <w:spacing w:val="20"/>
          <w:szCs w:val="12"/>
        </w:rPr>
        <w:t xml:space="preserve"> hlavného kontrolóra o kontrolnej činnosti </w:t>
      </w:r>
      <w:r w:rsidR="007D40CC">
        <w:rPr>
          <w:bCs/>
          <w:iCs/>
          <w:spacing w:val="20"/>
          <w:szCs w:val="12"/>
        </w:rPr>
        <w:t>za I. polrok 2015</w:t>
      </w:r>
      <w:r>
        <w:rPr>
          <w:bCs/>
          <w:iCs/>
          <w:spacing w:val="20"/>
          <w:szCs w:val="12"/>
        </w:rPr>
        <w:t>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 w:rsidR="007D40CC">
        <w:rPr>
          <w:szCs w:val="12"/>
        </w:rPr>
        <w:t xml:space="preserve">, </w:t>
      </w:r>
      <w:r>
        <w:rPr>
          <w:szCs w:val="12"/>
        </w:rPr>
        <w:t xml:space="preserve">Katarína </w:t>
      </w:r>
      <w:proofErr w:type="spellStart"/>
      <w:r w:rsidR="007D40CC">
        <w:rPr>
          <w:szCs w:val="12"/>
        </w:rPr>
        <w:t>B</w:t>
      </w:r>
      <w:r>
        <w:rPr>
          <w:szCs w:val="12"/>
        </w:rPr>
        <w:t>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Hlasovali za : JUDr. Pavel Kvak, Ing.</w:t>
      </w:r>
      <w:r w:rsidR="007D40CC">
        <w:rPr>
          <w:szCs w:val="12"/>
        </w:rPr>
        <w:t xml:space="preserve"> Lukáš </w:t>
      </w:r>
      <w:proofErr w:type="spellStart"/>
      <w:r w:rsidR="007D40CC">
        <w:rPr>
          <w:szCs w:val="12"/>
        </w:rPr>
        <w:t>Malatinec</w:t>
      </w:r>
      <w:proofErr w:type="spellEnd"/>
      <w:r w:rsidR="007D40CC">
        <w:rPr>
          <w:szCs w:val="12"/>
        </w:rPr>
        <w:t xml:space="preserve">, </w:t>
      </w:r>
      <w:r>
        <w:rPr>
          <w:szCs w:val="12"/>
        </w:rPr>
        <w:t xml:space="preserve">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DA78CC" w:rsidRDefault="007D40CC" w:rsidP="00025008">
      <w:pPr>
        <w:jc w:val="both"/>
        <w:rPr>
          <w:szCs w:val="12"/>
        </w:rPr>
      </w:pPr>
      <w:r>
        <w:rPr>
          <w:szCs w:val="12"/>
        </w:rPr>
        <w:t>V Čeríne, 2</w:t>
      </w:r>
      <w:r w:rsidR="00B9276A">
        <w:rPr>
          <w:szCs w:val="12"/>
        </w:rPr>
        <w:t>8</w:t>
      </w:r>
      <w:r w:rsidR="00025008">
        <w:rPr>
          <w:szCs w:val="12"/>
        </w:rPr>
        <w:t>.0</w:t>
      </w:r>
      <w:r>
        <w:rPr>
          <w:szCs w:val="12"/>
        </w:rPr>
        <w:t>9</w:t>
      </w:r>
      <w:r w:rsidR="00025008">
        <w:rPr>
          <w:szCs w:val="12"/>
        </w:rPr>
        <w:t>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025008" w:rsidRPr="00391869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</w:t>
      </w:r>
    </w:p>
    <w:p w:rsidR="004B389C" w:rsidRDefault="004B389C" w:rsidP="00A972D4"/>
    <w:p w:rsidR="00025008" w:rsidRPr="00B9276A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  <w:i/>
        </w:rPr>
      </w:pPr>
      <w:r w:rsidRPr="00B9276A">
        <w:rPr>
          <w:b/>
          <w:bCs/>
          <w:i/>
        </w:rPr>
        <w:t xml:space="preserve">Uznesenie č. </w:t>
      </w:r>
      <w:r w:rsidR="007D40CC" w:rsidRPr="00B9276A">
        <w:rPr>
          <w:b/>
          <w:bCs/>
          <w:i/>
        </w:rPr>
        <w:t>35</w:t>
      </w:r>
      <w:r w:rsidRPr="00B9276A">
        <w:rPr>
          <w:b/>
          <w:bCs/>
          <w:i/>
        </w:rPr>
        <w:t>/2015</w:t>
      </w: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4.</w:t>
      </w:r>
      <w:r>
        <w:rPr>
          <w:b w:val="0"/>
          <w:bCs w:val="0"/>
        </w:rPr>
        <w:t xml:space="preserve"> </w:t>
      </w:r>
      <w:r w:rsidR="007D40CC">
        <w:rPr>
          <w:bCs w:val="0"/>
          <w:sz w:val="22"/>
          <w:szCs w:val="22"/>
          <w:u w:val="single"/>
        </w:rPr>
        <w:t>Správa o platení daní a poplatkov v roku 2015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7D40CC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5008" w:rsidRPr="008E0091" w:rsidRDefault="007D40CC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Správu o platení daní a poplatkov v roku 2015</w:t>
      </w:r>
      <w:r w:rsidR="00025008">
        <w:rPr>
          <w:bCs/>
          <w:iCs/>
          <w:spacing w:val="20"/>
          <w:szCs w:val="12"/>
        </w:rPr>
        <w:t>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Prítomní poslanci: JUDr. Pavel Kvak, In</w:t>
      </w:r>
      <w:r w:rsidR="007D40CC">
        <w:rPr>
          <w:szCs w:val="12"/>
        </w:rPr>
        <w:t xml:space="preserve">g. Lukáš </w:t>
      </w:r>
      <w:proofErr w:type="spellStart"/>
      <w:r w:rsidR="007D40CC">
        <w:rPr>
          <w:szCs w:val="12"/>
        </w:rPr>
        <w:t>Malatinec</w:t>
      </w:r>
      <w:proofErr w:type="spellEnd"/>
      <w:r w:rsidR="007D40CC">
        <w:rPr>
          <w:szCs w:val="12"/>
        </w:rPr>
        <w:t>,</w:t>
      </w:r>
      <w:r>
        <w:rPr>
          <w:szCs w:val="12"/>
        </w:rPr>
        <w:t xml:space="preserve">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DA78CC" w:rsidRDefault="007D40CC" w:rsidP="00025008">
      <w:pPr>
        <w:jc w:val="both"/>
        <w:rPr>
          <w:szCs w:val="12"/>
        </w:rPr>
      </w:pPr>
      <w:r>
        <w:rPr>
          <w:szCs w:val="12"/>
        </w:rPr>
        <w:t>V Čeríne, 2</w:t>
      </w:r>
      <w:r w:rsidR="00B9276A">
        <w:rPr>
          <w:szCs w:val="12"/>
        </w:rPr>
        <w:t>8</w:t>
      </w:r>
      <w:r w:rsidR="00025008">
        <w:rPr>
          <w:szCs w:val="12"/>
        </w:rPr>
        <w:t>.0</w:t>
      </w:r>
      <w:r>
        <w:rPr>
          <w:szCs w:val="12"/>
        </w:rPr>
        <w:t>9</w:t>
      </w:r>
      <w:r w:rsidR="00025008">
        <w:rPr>
          <w:szCs w:val="12"/>
        </w:rPr>
        <w:t>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025008" w:rsidRPr="00391869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025008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</w:p>
    <w:p w:rsidR="00025008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Cs w:val="0"/>
          <w:sz w:val="22"/>
          <w:szCs w:val="22"/>
          <w:u w:val="single"/>
        </w:rPr>
      </w:pPr>
      <w:r>
        <w:t>K bodu 5.</w:t>
      </w:r>
      <w:r>
        <w:rPr>
          <w:b w:val="0"/>
          <w:bCs w:val="0"/>
        </w:rPr>
        <w:t xml:space="preserve"> </w:t>
      </w:r>
      <w:r w:rsidR="007D40CC">
        <w:rPr>
          <w:bCs w:val="0"/>
          <w:sz w:val="22"/>
          <w:szCs w:val="22"/>
          <w:u w:val="single"/>
        </w:rPr>
        <w:t xml:space="preserve">Čerpanie a úprava rozpočtu </w:t>
      </w:r>
    </w:p>
    <w:p w:rsidR="00B9276A" w:rsidRPr="00B9276A" w:rsidRDefault="00B9276A" w:rsidP="00B9276A">
      <w:pPr>
        <w:rPr>
          <w:lang w:eastAsia="sk-SK"/>
        </w:rPr>
      </w:pPr>
    </w:p>
    <w:p w:rsidR="00584B9B" w:rsidRPr="00B9276A" w:rsidRDefault="00584B9B" w:rsidP="00584B9B">
      <w:pPr>
        <w:pStyle w:val="Popis"/>
        <w:framePr w:w="0" w:hRule="auto" w:wrap="auto" w:vAnchor="margin" w:hAnchor="text" w:xAlign="left" w:yAlign="inline"/>
        <w:jc w:val="left"/>
        <w:rPr>
          <w:b/>
          <w:bCs/>
          <w:i/>
          <w:u w:val="none"/>
        </w:rPr>
      </w:pPr>
      <w:r w:rsidRPr="00584B9B">
        <w:rPr>
          <w:b/>
          <w:bCs/>
          <w:u w:val="none"/>
        </w:rPr>
        <w:t>5/a)</w:t>
      </w:r>
      <w:r>
        <w:rPr>
          <w:b/>
          <w:bCs/>
          <w:u w:val="none"/>
        </w:rPr>
        <w:t xml:space="preserve">                                                    </w:t>
      </w:r>
      <w:r w:rsidRPr="00584B9B">
        <w:rPr>
          <w:b/>
          <w:bCs/>
          <w:u w:val="none"/>
        </w:rPr>
        <w:t xml:space="preserve"> </w:t>
      </w:r>
      <w:r w:rsidRPr="00B9276A">
        <w:rPr>
          <w:b/>
          <w:bCs/>
          <w:i/>
        </w:rPr>
        <w:t>Uznesenie č. 36/2015</w:t>
      </w:r>
    </w:p>
    <w:p w:rsidR="007D40CC" w:rsidRDefault="00584B9B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5008" w:rsidRPr="008E0091" w:rsidRDefault="00584B9B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čerpanie rozpočtu k 31.08.2015</w:t>
      </w:r>
      <w:r w:rsidR="00025008">
        <w:rPr>
          <w:bCs/>
          <w:iCs/>
          <w:spacing w:val="20"/>
          <w:szCs w:val="12"/>
        </w:rPr>
        <w:t>.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lastRenderedPageBreak/>
        <w:t>Prítomní poslanci: JUDr. Pavel Kvak, Ing</w:t>
      </w:r>
      <w:r w:rsidR="00584B9B">
        <w:rPr>
          <w:szCs w:val="12"/>
        </w:rPr>
        <w:t xml:space="preserve">. Lukáš </w:t>
      </w:r>
      <w:proofErr w:type="spellStart"/>
      <w:r w:rsidR="00584B9B">
        <w:rPr>
          <w:szCs w:val="12"/>
        </w:rPr>
        <w:t>Malatinec</w:t>
      </w:r>
      <w:proofErr w:type="spellEnd"/>
      <w:r w:rsidR="00584B9B">
        <w:rPr>
          <w:szCs w:val="12"/>
        </w:rPr>
        <w:t xml:space="preserve">, </w:t>
      </w:r>
      <w:r>
        <w:rPr>
          <w:szCs w:val="12"/>
        </w:rPr>
        <w:t>Katarína</w:t>
      </w:r>
      <w:r w:rsidR="00584B9B">
        <w:rPr>
          <w:szCs w:val="12"/>
        </w:rPr>
        <w:t xml:space="preserve">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Hlasovali za : JUDr. Pavel Kvak, Ing.</w:t>
      </w:r>
      <w:r w:rsidR="00584B9B">
        <w:rPr>
          <w:szCs w:val="12"/>
        </w:rPr>
        <w:t xml:space="preserve"> Lukáš </w:t>
      </w:r>
      <w:proofErr w:type="spellStart"/>
      <w:r w:rsidR="00584B9B">
        <w:rPr>
          <w:szCs w:val="12"/>
        </w:rPr>
        <w:t>Malatinec</w:t>
      </w:r>
      <w:proofErr w:type="spellEnd"/>
      <w:r w:rsidR="00584B9B">
        <w:rPr>
          <w:szCs w:val="12"/>
        </w:rPr>
        <w:t xml:space="preserve">, </w:t>
      </w:r>
      <w:r>
        <w:rPr>
          <w:szCs w:val="12"/>
        </w:rPr>
        <w:t xml:space="preserve">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276A" w:rsidRDefault="00584B9B" w:rsidP="00025008">
      <w:pPr>
        <w:jc w:val="both"/>
        <w:rPr>
          <w:szCs w:val="12"/>
        </w:rPr>
      </w:pPr>
      <w:r>
        <w:rPr>
          <w:szCs w:val="12"/>
        </w:rPr>
        <w:t>V Čeríne, 2</w:t>
      </w:r>
      <w:r w:rsidR="00443586">
        <w:rPr>
          <w:szCs w:val="12"/>
        </w:rPr>
        <w:t>8</w:t>
      </w:r>
      <w:r w:rsidR="00025008">
        <w:rPr>
          <w:szCs w:val="12"/>
        </w:rPr>
        <w:t>.0</w:t>
      </w:r>
      <w:r>
        <w:rPr>
          <w:szCs w:val="12"/>
        </w:rPr>
        <w:t>9</w:t>
      </w:r>
      <w:r w:rsidR="00025008">
        <w:rPr>
          <w:szCs w:val="12"/>
        </w:rPr>
        <w:t xml:space="preserve">.2015   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</w:t>
      </w:r>
      <w:r w:rsidR="00443586">
        <w:rPr>
          <w:szCs w:val="12"/>
        </w:rPr>
        <w:t xml:space="preserve">                                        </w:t>
      </w:r>
      <w:r w:rsidR="000840DB">
        <w:rPr>
          <w:szCs w:val="12"/>
        </w:rPr>
        <w:t xml:space="preserve">  Pavel Kmeť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025008" w:rsidRPr="00391869" w:rsidRDefault="00025008" w:rsidP="00025008">
      <w:pPr>
        <w:jc w:val="both"/>
        <w:rPr>
          <w:szCs w:val="12"/>
        </w:rPr>
      </w:pPr>
    </w:p>
    <w:p w:rsidR="00025008" w:rsidRPr="00B9276A" w:rsidRDefault="00584B9B" w:rsidP="00584B9B">
      <w:pPr>
        <w:pStyle w:val="Popis"/>
        <w:framePr w:w="0" w:hRule="auto" w:wrap="auto" w:vAnchor="margin" w:hAnchor="text" w:xAlign="left" w:yAlign="inline"/>
        <w:jc w:val="left"/>
        <w:rPr>
          <w:b/>
          <w:bCs/>
          <w:i/>
        </w:rPr>
      </w:pPr>
      <w:r w:rsidRPr="00584B9B">
        <w:rPr>
          <w:b/>
          <w:bCs/>
          <w:u w:val="none"/>
        </w:rPr>
        <w:t xml:space="preserve">5/b) </w:t>
      </w:r>
      <w:r>
        <w:rPr>
          <w:b/>
          <w:bCs/>
          <w:u w:val="none"/>
        </w:rPr>
        <w:t xml:space="preserve">                                                </w:t>
      </w:r>
      <w:r w:rsidRPr="00584B9B">
        <w:rPr>
          <w:b/>
          <w:bCs/>
          <w:u w:val="none"/>
        </w:rPr>
        <w:t xml:space="preserve"> </w:t>
      </w:r>
      <w:r w:rsidRPr="00B9276A">
        <w:rPr>
          <w:b/>
          <w:bCs/>
          <w:i/>
        </w:rPr>
        <w:t>Uznesenie č. 37</w:t>
      </w:r>
      <w:r w:rsidR="00025008" w:rsidRPr="00B9276A">
        <w:rPr>
          <w:b/>
          <w:bCs/>
          <w:i/>
        </w:rPr>
        <w:t>/2015</w:t>
      </w:r>
    </w:p>
    <w:p w:rsidR="00584B9B" w:rsidRDefault="00584B9B" w:rsidP="00025008">
      <w:pPr>
        <w:jc w:val="both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584B9B" w:rsidRDefault="00584B9B" w:rsidP="00584B9B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584B9B" w:rsidRPr="008E0091" w:rsidRDefault="00584B9B" w:rsidP="00584B9B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rozpočtové opatrenie 8/2015 čerpanie finančných prostriedkov zo ŠR.</w:t>
      </w:r>
    </w:p>
    <w:p w:rsidR="00584B9B" w:rsidRDefault="00584B9B" w:rsidP="00584B9B">
      <w:pPr>
        <w:pStyle w:val="Zkladntext"/>
        <w:framePr w:w="0" w:hRule="auto" w:wrap="auto" w:vAnchor="margin" w:hAnchor="text" w:xAlign="left" w:yAlign="inline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276A" w:rsidRDefault="00584B9B" w:rsidP="00584B9B">
      <w:pPr>
        <w:jc w:val="both"/>
        <w:rPr>
          <w:szCs w:val="12"/>
        </w:rPr>
      </w:pPr>
      <w:r>
        <w:rPr>
          <w:szCs w:val="12"/>
        </w:rPr>
        <w:t>V Čeríne, 2</w:t>
      </w:r>
      <w:r w:rsidR="00B9276A">
        <w:rPr>
          <w:szCs w:val="12"/>
        </w:rPr>
        <w:t>8</w:t>
      </w:r>
      <w:r>
        <w:rPr>
          <w:szCs w:val="12"/>
        </w:rPr>
        <w:t xml:space="preserve">.09.2015     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</w:t>
      </w:r>
      <w:r w:rsidR="00B9276A">
        <w:rPr>
          <w:szCs w:val="12"/>
        </w:rPr>
        <w:t xml:space="preserve">                                          </w:t>
      </w:r>
      <w:r w:rsidR="000840DB">
        <w:rPr>
          <w:szCs w:val="12"/>
        </w:rPr>
        <w:t xml:space="preserve">      Pavel Kmeť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</w:t>
      </w:r>
      <w:r w:rsidR="000840DB">
        <w:rPr>
          <w:szCs w:val="12"/>
        </w:rPr>
        <w:t xml:space="preserve">         starosta obce </w:t>
      </w:r>
    </w:p>
    <w:p w:rsidR="00584B9B" w:rsidRPr="00391869" w:rsidRDefault="00584B9B" w:rsidP="00584B9B">
      <w:pPr>
        <w:jc w:val="both"/>
        <w:rPr>
          <w:szCs w:val="12"/>
        </w:rPr>
      </w:pPr>
    </w:p>
    <w:p w:rsidR="00584B9B" w:rsidRPr="00B9276A" w:rsidRDefault="00584B9B" w:rsidP="00584B9B">
      <w:pPr>
        <w:pStyle w:val="Popis"/>
        <w:framePr w:w="0" w:hRule="auto" w:wrap="auto" w:vAnchor="margin" w:hAnchor="text" w:xAlign="left" w:yAlign="inline"/>
        <w:jc w:val="left"/>
        <w:rPr>
          <w:b/>
          <w:bCs/>
          <w:i/>
        </w:rPr>
      </w:pPr>
      <w:r>
        <w:rPr>
          <w:b/>
          <w:bCs/>
          <w:u w:val="none"/>
        </w:rPr>
        <w:t>5/c</w:t>
      </w:r>
      <w:r w:rsidRPr="00584B9B">
        <w:rPr>
          <w:b/>
          <w:bCs/>
          <w:u w:val="none"/>
        </w:rPr>
        <w:t xml:space="preserve">) </w:t>
      </w:r>
      <w:r>
        <w:rPr>
          <w:b/>
          <w:bCs/>
          <w:u w:val="none"/>
        </w:rPr>
        <w:t xml:space="preserve">                                                </w:t>
      </w:r>
      <w:r w:rsidRPr="00584B9B">
        <w:rPr>
          <w:b/>
          <w:bCs/>
          <w:u w:val="none"/>
        </w:rPr>
        <w:t xml:space="preserve"> </w:t>
      </w:r>
      <w:r w:rsidRPr="00B9276A">
        <w:rPr>
          <w:b/>
          <w:bCs/>
          <w:i/>
        </w:rPr>
        <w:t>Uznesenie č. 38/2015</w:t>
      </w:r>
    </w:p>
    <w:p w:rsidR="00584B9B" w:rsidRDefault="00584B9B" w:rsidP="00584B9B">
      <w:pPr>
        <w:jc w:val="both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584B9B" w:rsidRDefault="00584B9B" w:rsidP="00584B9B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584B9B" w:rsidRPr="008E0091" w:rsidRDefault="00584B9B" w:rsidP="00584B9B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rozpočtové opatrenia 9-12/2015 na úpravu bežného rozpočtu.</w:t>
      </w:r>
    </w:p>
    <w:p w:rsidR="00584B9B" w:rsidRDefault="00584B9B" w:rsidP="00584B9B">
      <w:pPr>
        <w:pStyle w:val="Zkladntext"/>
        <w:framePr w:w="0" w:hRule="auto" w:wrap="auto" w:vAnchor="margin" w:hAnchor="text" w:xAlign="left" w:yAlign="inline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>V Čeríne, 2</w:t>
      </w:r>
      <w:r w:rsidR="00B9276A">
        <w:rPr>
          <w:szCs w:val="12"/>
        </w:rPr>
        <w:t>8</w:t>
      </w:r>
      <w:r>
        <w:rPr>
          <w:szCs w:val="12"/>
        </w:rPr>
        <w:t>.09.2015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</w:t>
      </w:r>
      <w:r w:rsidR="000840DB">
        <w:rPr>
          <w:szCs w:val="12"/>
        </w:rPr>
        <w:t xml:space="preserve">                   Pavel Kmeť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B9276A" w:rsidRDefault="00B9276A" w:rsidP="00584B9B">
      <w:pPr>
        <w:jc w:val="both"/>
        <w:rPr>
          <w:szCs w:val="12"/>
        </w:rPr>
      </w:pPr>
    </w:p>
    <w:p w:rsidR="00584B9B" w:rsidRPr="00B9276A" w:rsidRDefault="00584B9B" w:rsidP="00584B9B">
      <w:pPr>
        <w:pStyle w:val="Popis"/>
        <w:framePr w:w="0" w:hRule="auto" w:wrap="auto" w:vAnchor="margin" w:hAnchor="text" w:xAlign="left" w:yAlign="inline"/>
        <w:jc w:val="left"/>
        <w:rPr>
          <w:b/>
          <w:bCs/>
          <w:i/>
        </w:rPr>
      </w:pPr>
      <w:r>
        <w:rPr>
          <w:b/>
          <w:bCs/>
          <w:u w:val="none"/>
        </w:rPr>
        <w:lastRenderedPageBreak/>
        <w:t>5/d</w:t>
      </w:r>
      <w:r w:rsidRPr="00584B9B">
        <w:rPr>
          <w:b/>
          <w:bCs/>
          <w:u w:val="none"/>
        </w:rPr>
        <w:t xml:space="preserve">) </w:t>
      </w:r>
      <w:r>
        <w:rPr>
          <w:b/>
          <w:bCs/>
          <w:u w:val="none"/>
        </w:rPr>
        <w:t xml:space="preserve">                                                </w:t>
      </w:r>
      <w:r w:rsidRPr="00584B9B">
        <w:rPr>
          <w:b/>
          <w:bCs/>
          <w:u w:val="none"/>
        </w:rPr>
        <w:t xml:space="preserve"> </w:t>
      </w:r>
      <w:r w:rsidRPr="00B9276A">
        <w:rPr>
          <w:b/>
          <w:bCs/>
          <w:i/>
        </w:rPr>
        <w:t>Uznesenie č. 39/2015</w:t>
      </w:r>
    </w:p>
    <w:p w:rsidR="00584B9B" w:rsidRPr="00B9276A" w:rsidRDefault="00584B9B" w:rsidP="00584B9B">
      <w:pPr>
        <w:jc w:val="both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584B9B" w:rsidRDefault="00584B9B" w:rsidP="00584B9B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584B9B" w:rsidRDefault="00584B9B" w:rsidP="00584B9B">
      <w:pPr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rozpočtové opatrenie 13/2015 čerpanie rezervného fondu na odstránenie havarijného stavu majetku obce.</w:t>
      </w:r>
    </w:p>
    <w:p w:rsidR="00584B9B" w:rsidRDefault="00584B9B" w:rsidP="00584B9B">
      <w:pPr>
        <w:pStyle w:val="Zkladntext"/>
        <w:framePr w:w="0" w:hRule="auto" w:wrap="auto" w:vAnchor="margin" w:hAnchor="text" w:xAlign="left" w:yAlign="inline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>V Čeríne, 2</w:t>
      </w:r>
      <w:r w:rsidR="00B9276A">
        <w:rPr>
          <w:szCs w:val="12"/>
        </w:rPr>
        <w:t>8</w:t>
      </w:r>
      <w:r>
        <w:rPr>
          <w:szCs w:val="12"/>
        </w:rPr>
        <w:t>.09.2015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</w:t>
      </w:r>
      <w:r w:rsidR="000840DB">
        <w:rPr>
          <w:szCs w:val="12"/>
        </w:rPr>
        <w:t xml:space="preserve">               starosta obce</w:t>
      </w:r>
    </w:p>
    <w:p w:rsidR="00584B9B" w:rsidRPr="00B9276A" w:rsidRDefault="00584B9B" w:rsidP="00584B9B">
      <w:pPr>
        <w:pStyle w:val="Popis"/>
        <w:framePr w:w="0" w:hRule="auto" w:wrap="auto" w:vAnchor="margin" w:hAnchor="text" w:xAlign="left" w:yAlign="inline"/>
        <w:jc w:val="left"/>
        <w:rPr>
          <w:b/>
          <w:bCs/>
          <w:i/>
        </w:rPr>
      </w:pPr>
      <w:r w:rsidRPr="00584B9B">
        <w:rPr>
          <w:b/>
          <w:bCs/>
          <w:u w:val="none"/>
        </w:rPr>
        <w:t>5/</w:t>
      </w:r>
      <w:r>
        <w:rPr>
          <w:b/>
          <w:bCs/>
          <w:u w:val="none"/>
        </w:rPr>
        <w:t>e</w:t>
      </w:r>
      <w:r w:rsidRPr="00584B9B">
        <w:rPr>
          <w:b/>
          <w:bCs/>
          <w:u w:val="none"/>
        </w:rPr>
        <w:t xml:space="preserve">) </w:t>
      </w:r>
      <w:r>
        <w:rPr>
          <w:b/>
          <w:bCs/>
          <w:u w:val="none"/>
        </w:rPr>
        <w:t xml:space="preserve">                                                </w:t>
      </w:r>
      <w:r w:rsidRPr="00584B9B">
        <w:rPr>
          <w:b/>
          <w:bCs/>
          <w:u w:val="none"/>
        </w:rPr>
        <w:t xml:space="preserve"> </w:t>
      </w:r>
      <w:r w:rsidRPr="00B9276A">
        <w:rPr>
          <w:b/>
          <w:bCs/>
          <w:i/>
        </w:rPr>
        <w:t>Uznesenie č. 40/2015</w:t>
      </w:r>
    </w:p>
    <w:p w:rsidR="00584B9B" w:rsidRDefault="00584B9B" w:rsidP="00584B9B">
      <w:pPr>
        <w:jc w:val="both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584B9B" w:rsidRDefault="00584B9B" w:rsidP="00584B9B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584B9B" w:rsidRPr="008E0091" w:rsidRDefault="00584B9B" w:rsidP="00584B9B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rozpočtové opatrenie 14/2015 na úpravu kapitálového rozpočtu.</w:t>
      </w:r>
    </w:p>
    <w:p w:rsidR="00584B9B" w:rsidRDefault="00584B9B" w:rsidP="00584B9B">
      <w:pPr>
        <w:pStyle w:val="Zkladntext"/>
        <w:framePr w:w="0" w:hRule="auto" w:wrap="auto" w:vAnchor="margin" w:hAnchor="text" w:xAlign="left" w:yAlign="inline"/>
      </w:pP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>V Čeríne, 2</w:t>
      </w:r>
      <w:r w:rsidR="00B9276A">
        <w:rPr>
          <w:szCs w:val="12"/>
        </w:rPr>
        <w:t>8</w:t>
      </w:r>
      <w:r>
        <w:rPr>
          <w:szCs w:val="12"/>
        </w:rPr>
        <w:t>.09.2015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584B9B" w:rsidRDefault="00584B9B" w:rsidP="00584B9B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D60B97" w:rsidRDefault="00D60B97" w:rsidP="00584B9B">
      <w:pPr>
        <w:jc w:val="both"/>
        <w:rPr>
          <w:szCs w:val="12"/>
        </w:rPr>
      </w:pPr>
    </w:p>
    <w:p w:rsidR="00D60B97" w:rsidRPr="00443586" w:rsidRDefault="00D60B97" w:rsidP="00D60B97">
      <w:pPr>
        <w:pStyle w:val="Popis"/>
        <w:framePr w:w="0" w:hRule="auto" w:wrap="auto" w:vAnchor="margin" w:hAnchor="text" w:xAlign="left" w:yAlign="inline"/>
        <w:rPr>
          <w:b/>
          <w:bCs/>
          <w:i/>
        </w:rPr>
      </w:pPr>
      <w:r w:rsidRPr="00443586">
        <w:rPr>
          <w:b/>
          <w:bCs/>
          <w:i/>
        </w:rPr>
        <w:t>Uznesenie č. 41/2015</w:t>
      </w: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6.</w:t>
      </w:r>
      <w:r>
        <w:rPr>
          <w:b w:val="0"/>
          <w:bCs w:val="0"/>
        </w:rPr>
        <w:t xml:space="preserve"> </w:t>
      </w:r>
      <w:r w:rsidR="00584B9B">
        <w:rPr>
          <w:bCs w:val="0"/>
          <w:sz w:val="22"/>
          <w:szCs w:val="22"/>
          <w:u w:val="single"/>
        </w:rPr>
        <w:t>Výročná správa obce za rok 2014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5008" w:rsidRPr="008E0091" w:rsidRDefault="00584B9B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výročnú správu obce za rok 2014</w:t>
      </w:r>
      <w:r w:rsidR="00025008">
        <w:rPr>
          <w:bCs/>
          <w:iCs/>
          <w:spacing w:val="20"/>
          <w:szCs w:val="12"/>
        </w:rPr>
        <w:t>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Prítomní poslanci: JUDr. Pavel Kvak, Ing.</w:t>
      </w:r>
      <w:r w:rsidR="00584B9B">
        <w:rPr>
          <w:szCs w:val="12"/>
        </w:rPr>
        <w:t xml:space="preserve"> Lukáš </w:t>
      </w:r>
      <w:proofErr w:type="spellStart"/>
      <w:r w:rsidR="00584B9B">
        <w:rPr>
          <w:szCs w:val="12"/>
        </w:rPr>
        <w:t>Malatinec</w:t>
      </w:r>
      <w:proofErr w:type="spellEnd"/>
      <w:r w:rsidR="00584B9B">
        <w:rPr>
          <w:szCs w:val="12"/>
        </w:rPr>
        <w:t xml:space="preserve">, </w:t>
      </w:r>
      <w:r>
        <w:rPr>
          <w:szCs w:val="12"/>
        </w:rPr>
        <w:t xml:space="preserve">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lastRenderedPageBreak/>
        <w:t>Hlasovali za : JUDr. Pavel Kvak, Ing</w:t>
      </w:r>
      <w:r w:rsidR="00584B9B">
        <w:rPr>
          <w:szCs w:val="12"/>
        </w:rPr>
        <w:t xml:space="preserve">. Lukáš </w:t>
      </w:r>
      <w:proofErr w:type="spellStart"/>
      <w:r w:rsidR="00584B9B">
        <w:rPr>
          <w:szCs w:val="12"/>
        </w:rPr>
        <w:t>Malatinec</w:t>
      </w:r>
      <w:proofErr w:type="spellEnd"/>
      <w:r w:rsidR="00584B9B">
        <w:rPr>
          <w:szCs w:val="12"/>
        </w:rPr>
        <w:t>,</w:t>
      </w:r>
      <w:r>
        <w:rPr>
          <w:szCs w:val="12"/>
        </w:rPr>
        <w:t xml:space="preserve">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025008" w:rsidRDefault="00584B9B" w:rsidP="00025008">
      <w:pPr>
        <w:jc w:val="both"/>
        <w:rPr>
          <w:szCs w:val="12"/>
        </w:rPr>
      </w:pPr>
      <w:r>
        <w:rPr>
          <w:szCs w:val="12"/>
        </w:rPr>
        <w:t>V Čeríne, 2</w:t>
      </w:r>
      <w:r w:rsidR="00B9276A">
        <w:rPr>
          <w:szCs w:val="12"/>
        </w:rPr>
        <w:t>8</w:t>
      </w:r>
      <w:r w:rsidR="00025008">
        <w:rPr>
          <w:szCs w:val="12"/>
        </w:rPr>
        <w:t>.0</w:t>
      </w:r>
      <w:r>
        <w:rPr>
          <w:szCs w:val="12"/>
        </w:rPr>
        <w:t>9</w:t>
      </w:r>
      <w:r w:rsidR="00025008">
        <w:rPr>
          <w:szCs w:val="12"/>
        </w:rPr>
        <w:t>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</w:t>
      </w:r>
      <w:r w:rsidR="000840DB">
        <w:rPr>
          <w:szCs w:val="12"/>
        </w:rPr>
        <w:t xml:space="preserve">     Pavel Kmeť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025008" w:rsidRDefault="00025008" w:rsidP="00025008">
      <w:pPr>
        <w:jc w:val="both"/>
        <w:rPr>
          <w:szCs w:val="12"/>
        </w:rPr>
      </w:pPr>
    </w:p>
    <w:p w:rsidR="00025008" w:rsidRPr="00443586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  <w:i/>
        </w:rPr>
      </w:pPr>
      <w:r w:rsidRPr="00443586">
        <w:rPr>
          <w:b/>
          <w:bCs/>
          <w:i/>
        </w:rPr>
        <w:t xml:space="preserve">Uznesenie č. </w:t>
      </w:r>
      <w:r w:rsidR="00D60B97" w:rsidRPr="00443586">
        <w:rPr>
          <w:b/>
          <w:bCs/>
          <w:i/>
        </w:rPr>
        <w:t>42</w:t>
      </w:r>
      <w:r w:rsidRPr="00443586">
        <w:rPr>
          <w:b/>
          <w:bCs/>
          <w:i/>
        </w:rPr>
        <w:t>/2015</w:t>
      </w: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7.</w:t>
      </w:r>
      <w:r>
        <w:rPr>
          <w:b w:val="0"/>
          <w:bCs w:val="0"/>
        </w:rPr>
        <w:t xml:space="preserve"> </w:t>
      </w:r>
      <w:r w:rsidR="00D60B97">
        <w:rPr>
          <w:bCs w:val="0"/>
          <w:sz w:val="22"/>
          <w:szCs w:val="22"/>
          <w:u w:val="single"/>
        </w:rPr>
        <w:t>Návrh VZN č.2/2015 o podmienk</w:t>
      </w:r>
      <w:r w:rsidR="00B77AEF">
        <w:rPr>
          <w:bCs w:val="0"/>
          <w:sz w:val="22"/>
          <w:szCs w:val="22"/>
          <w:u w:val="single"/>
        </w:rPr>
        <w:t>ach predaja výrobkov a poskytovan</w:t>
      </w:r>
      <w:r w:rsidR="00D60B97">
        <w:rPr>
          <w:bCs w:val="0"/>
          <w:sz w:val="22"/>
          <w:szCs w:val="22"/>
          <w:u w:val="single"/>
        </w:rPr>
        <w:t>ia služieb na trhových</w:t>
      </w:r>
      <w:r w:rsidR="004F4C56">
        <w:rPr>
          <w:bCs w:val="0"/>
          <w:sz w:val="22"/>
          <w:szCs w:val="22"/>
          <w:u w:val="single"/>
        </w:rPr>
        <w:t xml:space="preserve"> miestach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025008" w:rsidRPr="008E0091" w:rsidRDefault="004F4C56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VZN č. 2/2015 o podmienkach predaja a poskytovania služieb na trhových miestach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Prítomní poslanci: JUDr. Pavel Kvak, In</w:t>
      </w:r>
      <w:r w:rsidR="004F4C56">
        <w:rPr>
          <w:szCs w:val="12"/>
        </w:rPr>
        <w:t xml:space="preserve">g. Lukáš </w:t>
      </w:r>
      <w:proofErr w:type="spellStart"/>
      <w:r w:rsidR="004F4C56">
        <w:rPr>
          <w:szCs w:val="12"/>
        </w:rPr>
        <w:t>Malatinec</w:t>
      </w:r>
      <w:proofErr w:type="spellEnd"/>
      <w:r w:rsidR="004F4C56">
        <w:rPr>
          <w:szCs w:val="12"/>
        </w:rPr>
        <w:t>, J</w:t>
      </w:r>
      <w:r>
        <w:rPr>
          <w:szCs w:val="12"/>
        </w:rPr>
        <w:t xml:space="preserve">, Katarína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77AEF" w:rsidRDefault="00025008" w:rsidP="00B77AEF">
      <w:pPr>
        <w:jc w:val="both"/>
        <w:rPr>
          <w:szCs w:val="12"/>
        </w:rPr>
      </w:pPr>
      <w:r>
        <w:rPr>
          <w:szCs w:val="12"/>
        </w:rPr>
        <w:t xml:space="preserve">            </w:t>
      </w:r>
      <w:r w:rsidR="00B77AEF">
        <w:rPr>
          <w:szCs w:val="12"/>
        </w:rPr>
        <w:t xml:space="preserve">  </w:t>
      </w:r>
      <w:r>
        <w:rPr>
          <w:szCs w:val="12"/>
        </w:rPr>
        <w:t xml:space="preserve">  </w:t>
      </w:r>
      <w:r w:rsidR="00B77AEF">
        <w:rPr>
          <w:szCs w:val="12"/>
        </w:rPr>
        <w:t>p</w:t>
      </w:r>
      <w:r>
        <w:rPr>
          <w:szCs w:val="12"/>
        </w:rPr>
        <w:t>roti</w:t>
      </w:r>
      <w:r w:rsidR="00B77AEF">
        <w:rPr>
          <w:szCs w:val="12"/>
        </w:rPr>
        <w:t>: 0       zdržali sa: 0</w:t>
      </w:r>
    </w:p>
    <w:p w:rsidR="00025008" w:rsidRDefault="00B77AEF" w:rsidP="00025008">
      <w:pPr>
        <w:jc w:val="both"/>
        <w:rPr>
          <w:szCs w:val="12"/>
        </w:rPr>
      </w:pPr>
      <w:r>
        <w:rPr>
          <w:szCs w:val="12"/>
        </w:rPr>
        <w:t>V Čeríne, 2</w:t>
      </w:r>
      <w:r w:rsidR="00443586">
        <w:rPr>
          <w:szCs w:val="12"/>
        </w:rPr>
        <w:t>8</w:t>
      </w:r>
      <w:r>
        <w:rPr>
          <w:szCs w:val="12"/>
        </w:rPr>
        <w:t>.09.</w:t>
      </w:r>
      <w:r w:rsidR="00025008">
        <w:rPr>
          <w:szCs w:val="12"/>
        </w:rPr>
        <w:t>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</w:t>
      </w:r>
      <w:r w:rsidR="000840DB">
        <w:rPr>
          <w:szCs w:val="12"/>
        </w:rPr>
        <w:t xml:space="preserve">     Pavel Kmeť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025008" w:rsidRDefault="00B77AEF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43</w:t>
      </w:r>
      <w:r w:rsidR="00025008">
        <w:rPr>
          <w:b/>
          <w:bCs/>
        </w:rPr>
        <w:t>/2015</w:t>
      </w:r>
    </w:p>
    <w:p w:rsidR="00025008" w:rsidRDefault="00025008" w:rsidP="00025008">
      <w:pPr>
        <w:jc w:val="both"/>
      </w:pP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8.</w:t>
      </w:r>
      <w:r>
        <w:rPr>
          <w:b w:val="0"/>
          <w:bCs w:val="0"/>
        </w:rPr>
        <w:t xml:space="preserve"> </w:t>
      </w:r>
      <w:r w:rsidR="00B77AEF">
        <w:rPr>
          <w:bCs w:val="0"/>
          <w:sz w:val="22"/>
          <w:szCs w:val="22"/>
          <w:u w:val="single"/>
        </w:rPr>
        <w:t xml:space="preserve">Návrh VZN č. 3/2015 </w:t>
      </w:r>
      <w:r w:rsidR="00443586">
        <w:rPr>
          <w:bCs w:val="0"/>
          <w:sz w:val="22"/>
          <w:szCs w:val="22"/>
          <w:u w:val="single"/>
        </w:rPr>
        <w:t>T</w:t>
      </w:r>
      <w:r w:rsidR="00B77AEF">
        <w:rPr>
          <w:bCs w:val="0"/>
          <w:sz w:val="22"/>
          <w:szCs w:val="22"/>
          <w:u w:val="single"/>
        </w:rPr>
        <w:t>rhový poriadok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025008" w:rsidRPr="008E0091" w:rsidRDefault="00B77AEF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VZN č. 3/2015 trhový poriadok</w:t>
      </w:r>
      <w:r w:rsidR="00025008">
        <w:rPr>
          <w:bCs/>
          <w:iCs/>
          <w:spacing w:val="20"/>
          <w:szCs w:val="12"/>
        </w:rPr>
        <w:t>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</w:t>
      </w:r>
      <w:r w:rsidR="00B77AEF">
        <w:rPr>
          <w:szCs w:val="12"/>
        </w:rPr>
        <w:t>alatinec</w:t>
      </w:r>
      <w:proofErr w:type="spellEnd"/>
      <w:r w:rsidR="00B77AEF">
        <w:rPr>
          <w:szCs w:val="12"/>
        </w:rPr>
        <w:t xml:space="preserve">, </w:t>
      </w:r>
      <w:r>
        <w:rPr>
          <w:szCs w:val="12"/>
        </w:rPr>
        <w:t xml:space="preserve">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 sa : </w:t>
      </w:r>
      <w:r w:rsidR="00B77AEF">
        <w:rPr>
          <w:szCs w:val="12"/>
        </w:rPr>
        <w:t>0</w:t>
      </w:r>
    </w:p>
    <w:p w:rsidR="00025008" w:rsidRDefault="00B77AEF" w:rsidP="00025008">
      <w:pPr>
        <w:jc w:val="both"/>
        <w:rPr>
          <w:szCs w:val="12"/>
        </w:rPr>
      </w:pPr>
      <w:r>
        <w:rPr>
          <w:szCs w:val="12"/>
        </w:rPr>
        <w:t>V Čeríne, 2</w:t>
      </w:r>
      <w:r w:rsidR="00443586">
        <w:rPr>
          <w:szCs w:val="12"/>
        </w:rPr>
        <w:t>8</w:t>
      </w:r>
      <w:r w:rsidR="00025008">
        <w:rPr>
          <w:szCs w:val="12"/>
        </w:rPr>
        <w:t>.0</w:t>
      </w:r>
      <w:r>
        <w:rPr>
          <w:szCs w:val="12"/>
        </w:rPr>
        <w:t>9</w:t>
      </w:r>
      <w:r w:rsidR="00025008">
        <w:rPr>
          <w:szCs w:val="12"/>
        </w:rPr>
        <w:t>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</w:t>
      </w:r>
      <w:r w:rsidR="000840DB">
        <w:rPr>
          <w:szCs w:val="12"/>
        </w:rPr>
        <w:t xml:space="preserve">              starosta obce </w:t>
      </w:r>
    </w:p>
    <w:p w:rsidR="00BF4313" w:rsidRDefault="00BF4313" w:rsidP="00BF4313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Cs w:val="0"/>
          <w:sz w:val="22"/>
          <w:szCs w:val="22"/>
          <w:u w:val="single"/>
        </w:rPr>
      </w:pPr>
      <w:r>
        <w:lastRenderedPageBreak/>
        <w:t>K bodu 9.</w:t>
      </w:r>
      <w:r>
        <w:rPr>
          <w:b w:val="0"/>
          <w:bCs w:val="0"/>
        </w:rPr>
        <w:t xml:space="preserve"> </w:t>
      </w:r>
      <w:r w:rsidR="00B77AEF">
        <w:rPr>
          <w:bCs w:val="0"/>
          <w:sz w:val="22"/>
          <w:szCs w:val="22"/>
          <w:u w:val="single"/>
        </w:rPr>
        <w:t xml:space="preserve">Návrh na schválenie predaja </w:t>
      </w:r>
      <w:r>
        <w:rPr>
          <w:bCs w:val="0"/>
          <w:sz w:val="22"/>
          <w:szCs w:val="22"/>
          <w:u w:val="single"/>
        </w:rPr>
        <w:t>pozemkov</w:t>
      </w:r>
    </w:p>
    <w:p w:rsidR="00BF4313" w:rsidRDefault="00BF4313" w:rsidP="00BF4313">
      <w:pPr>
        <w:rPr>
          <w:lang w:eastAsia="sk-SK"/>
        </w:rPr>
      </w:pPr>
    </w:p>
    <w:p w:rsidR="00B77AEF" w:rsidRPr="00443586" w:rsidRDefault="00B77AEF" w:rsidP="00443586">
      <w:pPr>
        <w:pStyle w:val="Odsekzoznamu"/>
        <w:numPr>
          <w:ilvl w:val="0"/>
          <w:numId w:val="13"/>
        </w:numPr>
        <w:rPr>
          <w:b/>
          <w:i/>
          <w:sz w:val="24"/>
          <w:szCs w:val="24"/>
          <w:u w:val="single"/>
          <w:lang w:eastAsia="sk-SK"/>
        </w:rPr>
      </w:pPr>
      <w:r w:rsidRPr="00443586">
        <w:rPr>
          <w:b/>
          <w:i/>
          <w:sz w:val="24"/>
          <w:szCs w:val="24"/>
          <w:u w:val="single"/>
          <w:lang w:eastAsia="sk-SK"/>
        </w:rPr>
        <w:t>Uznesenie č. 44/2015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BF4313" w:rsidRDefault="00B77AEF" w:rsidP="00BF4313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</w:t>
      </w:r>
      <w:r w:rsidR="00BF4313">
        <w:rPr>
          <w:b/>
          <w:bCs/>
          <w:i/>
          <w:iCs/>
          <w:spacing w:val="20"/>
          <w:szCs w:val="12"/>
        </w:rPr>
        <w:t>chvaľuje</w:t>
      </w:r>
    </w:p>
    <w:p w:rsidR="00B77AEF" w:rsidRPr="00DF69E8" w:rsidRDefault="00B77AEF" w:rsidP="00B77AEF">
      <w:pPr>
        <w:numPr>
          <w:ilvl w:val="0"/>
          <w:numId w:val="8"/>
        </w:numPr>
        <w:spacing w:after="0" w:line="240" w:lineRule="auto"/>
        <w:rPr>
          <w:b/>
        </w:rPr>
      </w:pPr>
      <w:r>
        <w:t xml:space="preserve">spôsob predaja majetku obce -  </w:t>
      </w:r>
      <w:r w:rsidRPr="00DF69E8">
        <w:rPr>
          <w:b/>
        </w:rPr>
        <w:t xml:space="preserve">pozemok KN – E par. č. 993/1 k. ú. Čerín – ostatné plochy vedený na LV č. 360 časť </w:t>
      </w:r>
      <w:proofErr w:type="spellStart"/>
      <w:r w:rsidRPr="00DF69E8">
        <w:rPr>
          <w:b/>
        </w:rPr>
        <w:t>parc</w:t>
      </w:r>
      <w:proofErr w:type="spellEnd"/>
      <w:r w:rsidRPr="00DF69E8">
        <w:rPr>
          <w:b/>
        </w:rPr>
        <w:t>. o výmere 75 m² spôsobom hodným osobitného zreteľa v zmysle § 9a, ods.8,  písm. e) zákona č. 138/1991 Zb. o majetku obcí v platnom znení</w:t>
      </w:r>
      <w:r>
        <w:rPr>
          <w:b/>
        </w:rPr>
        <w:t xml:space="preserve">, nakoľko pozemok susedí s pozemkom žiadateľa, na ktorom je umiestnená stavba vo vlastníctve žiadateľa, pozemok nemá využitie pre vlastníkov susedných nehnuteľností. </w:t>
      </w:r>
    </w:p>
    <w:p w:rsidR="00B77AEF" w:rsidRDefault="00B77AEF" w:rsidP="00BF4313">
      <w:pPr>
        <w:jc w:val="both"/>
        <w:rPr>
          <w:b/>
          <w:bCs/>
          <w:i/>
          <w:iCs/>
          <w:spacing w:val="20"/>
          <w:szCs w:val="12"/>
        </w:rPr>
      </w:pP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Prítomní poslanci: JUDr. Pavel Kvak, In</w:t>
      </w:r>
      <w:r w:rsidR="00B77AEF">
        <w:rPr>
          <w:szCs w:val="12"/>
        </w:rPr>
        <w:t xml:space="preserve">g. Lukáš </w:t>
      </w:r>
      <w:proofErr w:type="spellStart"/>
      <w:r w:rsidR="00B77AEF">
        <w:rPr>
          <w:szCs w:val="12"/>
        </w:rPr>
        <w:t>Malatinec</w:t>
      </w:r>
      <w:proofErr w:type="spellEnd"/>
      <w:r w:rsidR="00B77AEF">
        <w:rPr>
          <w:szCs w:val="12"/>
        </w:rPr>
        <w:t xml:space="preserve">, </w:t>
      </w:r>
      <w:r>
        <w:rPr>
          <w:szCs w:val="12"/>
        </w:rPr>
        <w:t xml:space="preserve">Katarína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Hlasovali za : JUDr. Pavel Kvak, Ing</w:t>
      </w:r>
      <w:r w:rsidR="00117069">
        <w:rPr>
          <w:szCs w:val="12"/>
        </w:rPr>
        <w:t xml:space="preserve">. Lukáš </w:t>
      </w:r>
      <w:proofErr w:type="spellStart"/>
      <w:r w:rsidR="00117069">
        <w:rPr>
          <w:szCs w:val="12"/>
        </w:rPr>
        <w:t>Malatinec</w:t>
      </w:r>
      <w:proofErr w:type="spellEnd"/>
      <w:r w:rsidR="00117069">
        <w:rPr>
          <w:szCs w:val="12"/>
        </w:rPr>
        <w:t xml:space="preserve">, </w:t>
      </w:r>
      <w:r>
        <w:rPr>
          <w:szCs w:val="12"/>
        </w:rPr>
        <w:t xml:space="preserve">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V Čeríne, </w:t>
      </w:r>
      <w:r w:rsidR="00117069">
        <w:rPr>
          <w:szCs w:val="12"/>
        </w:rPr>
        <w:t>2</w:t>
      </w:r>
      <w:r w:rsidR="00443586">
        <w:rPr>
          <w:szCs w:val="12"/>
        </w:rPr>
        <w:t>8</w:t>
      </w:r>
      <w:r>
        <w:rPr>
          <w:szCs w:val="12"/>
        </w:rPr>
        <w:t>.0</w:t>
      </w:r>
      <w:r w:rsidR="00117069">
        <w:rPr>
          <w:szCs w:val="12"/>
        </w:rPr>
        <w:t>9</w:t>
      </w:r>
      <w:r>
        <w:rPr>
          <w:szCs w:val="12"/>
        </w:rPr>
        <w:t>.2015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</w:t>
      </w:r>
      <w:r w:rsidR="000840DB">
        <w:rPr>
          <w:szCs w:val="12"/>
        </w:rPr>
        <w:t xml:space="preserve">                   Pavel Kmeť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117069" w:rsidRPr="00443586" w:rsidRDefault="00117069" w:rsidP="00443586">
      <w:pPr>
        <w:pStyle w:val="Odsekzoznamu"/>
        <w:numPr>
          <w:ilvl w:val="0"/>
          <w:numId w:val="13"/>
        </w:numPr>
        <w:rPr>
          <w:b/>
          <w:i/>
          <w:sz w:val="24"/>
          <w:szCs w:val="24"/>
          <w:u w:val="single"/>
          <w:lang w:eastAsia="sk-SK"/>
        </w:rPr>
      </w:pPr>
      <w:r w:rsidRPr="00443586">
        <w:rPr>
          <w:b/>
          <w:i/>
          <w:sz w:val="24"/>
          <w:szCs w:val="24"/>
          <w:u w:val="single"/>
          <w:lang w:eastAsia="sk-SK"/>
        </w:rPr>
        <w:t>Uznesenie č. 45/2015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117069" w:rsidRDefault="00117069" w:rsidP="00117069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neschvaľuje</w:t>
      </w:r>
    </w:p>
    <w:p w:rsidR="00117069" w:rsidRPr="00117069" w:rsidRDefault="00117069" w:rsidP="00117069">
      <w:pPr>
        <w:jc w:val="both"/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p</w:t>
      </w:r>
      <w:r w:rsidRPr="00117069">
        <w:rPr>
          <w:bCs/>
          <w:iCs/>
          <w:spacing w:val="20"/>
          <w:szCs w:val="12"/>
        </w:rPr>
        <w:t>redaj pozemku KN</w:t>
      </w:r>
      <w:r>
        <w:rPr>
          <w:bCs/>
          <w:iCs/>
          <w:spacing w:val="20"/>
          <w:szCs w:val="12"/>
        </w:rPr>
        <w:t xml:space="preserve"> – E 943/2 </w:t>
      </w:r>
      <w:proofErr w:type="spellStart"/>
      <w:r>
        <w:rPr>
          <w:bCs/>
          <w:iCs/>
          <w:spacing w:val="20"/>
          <w:szCs w:val="12"/>
        </w:rPr>
        <w:t>k.ú</w:t>
      </w:r>
      <w:proofErr w:type="spellEnd"/>
      <w:r>
        <w:rPr>
          <w:bCs/>
          <w:iCs/>
          <w:spacing w:val="20"/>
          <w:szCs w:val="12"/>
        </w:rPr>
        <w:t>. Čerín – trvale trávnaté porast vedený na LV č. 360, časť parcely o výmere 306,5 m².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>V Čeríne, 2</w:t>
      </w:r>
      <w:r w:rsidR="00443586">
        <w:rPr>
          <w:szCs w:val="12"/>
        </w:rPr>
        <w:t>8</w:t>
      </w:r>
      <w:r>
        <w:rPr>
          <w:szCs w:val="12"/>
        </w:rPr>
        <w:t>.09.2015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443586" w:rsidRDefault="00117069" w:rsidP="00443586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117069" w:rsidRPr="00EA5312" w:rsidRDefault="00117069" w:rsidP="00443586">
      <w:pPr>
        <w:pStyle w:val="Odsekzoznamu"/>
        <w:numPr>
          <w:ilvl w:val="0"/>
          <w:numId w:val="13"/>
        </w:numPr>
        <w:jc w:val="both"/>
        <w:rPr>
          <w:b/>
          <w:i/>
          <w:sz w:val="24"/>
          <w:szCs w:val="24"/>
          <w:u w:val="single"/>
          <w:lang w:eastAsia="sk-SK"/>
        </w:rPr>
      </w:pPr>
      <w:r w:rsidRPr="00EA5312">
        <w:rPr>
          <w:b/>
          <w:i/>
          <w:sz w:val="24"/>
          <w:szCs w:val="24"/>
          <w:u w:val="single"/>
          <w:lang w:eastAsia="sk-SK"/>
        </w:rPr>
        <w:t>Uznesenie č. 46/2015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117069" w:rsidRDefault="00117069" w:rsidP="00117069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neschvaľuje</w:t>
      </w:r>
    </w:p>
    <w:p w:rsidR="00117069" w:rsidRPr="00117069" w:rsidRDefault="00117069" w:rsidP="00117069">
      <w:pPr>
        <w:jc w:val="both"/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p</w:t>
      </w:r>
      <w:r w:rsidRPr="00117069">
        <w:rPr>
          <w:bCs/>
          <w:iCs/>
          <w:spacing w:val="20"/>
          <w:szCs w:val="12"/>
        </w:rPr>
        <w:t>redaj pozemku KN</w:t>
      </w:r>
      <w:r>
        <w:rPr>
          <w:bCs/>
          <w:iCs/>
          <w:spacing w:val="20"/>
          <w:szCs w:val="12"/>
        </w:rPr>
        <w:t xml:space="preserve"> – C 1322/8 </w:t>
      </w:r>
      <w:proofErr w:type="spellStart"/>
      <w:r>
        <w:rPr>
          <w:bCs/>
          <w:iCs/>
          <w:spacing w:val="20"/>
          <w:szCs w:val="12"/>
        </w:rPr>
        <w:t>k.ú</w:t>
      </w:r>
      <w:proofErr w:type="spellEnd"/>
      <w:r>
        <w:rPr>
          <w:bCs/>
          <w:iCs/>
          <w:spacing w:val="20"/>
          <w:szCs w:val="12"/>
        </w:rPr>
        <w:t>. Čerín –ostatné plochy vedený na LV č. 360, časť parcely o výmere 395 m².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lastRenderedPageBreak/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>V Čeríne, 2</w:t>
      </w:r>
      <w:r w:rsidR="00443586">
        <w:rPr>
          <w:szCs w:val="12"/>
        </w:rPr>
        <w:t>8</w:t>
      </w:r>
      <w:r>
        <w:rPr>
          <w:szCs w:val="12"/>
        </w:rPr>
        <w:t>.09.2015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117069" w:rsidRDefault="00117069" w:rsidP="00117069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2444F4" w:rsidRPr="00EA5312" w:rsidRDefault="00BF4313" w:rsidP="00E534B6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sz w:val="22"/>
          <w:szCs w:val="22"/>
        </w:rPr>
      </w:pPr>
      <w:r w:rsidRPr="00EA5312">
        <w:rPr>
          <w:sz w:val="22"/>
          <w:szCs w:val="22"/>
        </w:rPr>
        <w:t>K bodu 10.</w:t>
      </w:r>
      <w:r w:rsidR="002444F4" w:rsidRPr="00EA5312">
        <w:rPr>
          <w:sz w:val="22"/>
          <w:szCs w:val="22"/>
        </w:rPr>
        <w:t xml:space="preserve"> Rôzne</w:t>
      </w:r>
    </w:p>
    <w:p w:rsidR="00BF4313" w:rsidRPr="002444F4" w:rsidRDefault="00BF4313" w:rsidP="002444F4">
      <w:pPr>
        <w:pStyle w:val="Nadpis2"/>
        <w:framePr w:w="0" w:hRule="auto" w:wrap="auto" w:vAnchor="margin" w:hAnchor="text" w:xAlign="left" w:yAlign="inline"/>
        <w:numPr>
          <w:ilvl w:val="0"/>
          <w:numId w:val="10"/>
        </w:numPr>
        <w:spacing w:line="240" w:lineRule="auto"/>
        <w:jc w:val="both"/>
        <w:rPr>
          <w:b w:val="0"/>
          <w:bCs w:val="0"/>
          <w:szCs w:val="24"/>
        </w:rPr>
      </w:pPr>
      <w:r>
        <w:rPr>
          <w:b w:val="0"/>
          <w:bCs w:val="0"/>
        </w:rPr>
        <w:t xml:space="preserve"> </w:t>
      </w:r>
      <w:r w:rsidR="00117069" w:rsidRPr="00EA5312">
        <w:rPr>
          <w:bCs w:val="0"/>
          <w:sz w:val="22"/>
          <w:szCs w:val="22"/>
        </w:rPr>
        <w:t>Pozemkové úpravy</w:t>
      </w:r>
      <w:r w:rsidR="002444F4" w:rsidRPr="00EA5312">
        <w:rPr>
          <w:bCs w:val="0"/>
          <w:sz w:val="22"/>
          <w:szCs w:val="22"/>
        </w:rPr>
        <w:t xml:space="preserve">                  </w:t>
      </w:r>
      <w:r w:rsidR="002444F4" w:rsidRPr="00E534B6">
        <w:rPr>
          <w:bCs w:val="0"/>
          <w:i/>
          <w:szCs w:val="24"/>
          <w:u w:val="single"/>
        </w:rPr>
        <w:t>Uznesenie č. 47/2015</w:t>
      </w:r>
    </w:p>
    <w:p w:rsidR="00BF4313" w:rsidRDefault="00BF4313" w:rsidP="00BF4313">
      <w:pPr>
        <w:jc w:val="both"/>
        <w:rPr>
          <w:szCs w:val="12"/>
        </w:rPr>
      </w:pP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Obecné zastupiteľstvo obce Čerín</w:t>
      </w:r>
      <w:r w:rsidR="00117069">
        <w:rPr>
          <w:szCs w:val="12"/>
        </w:rPr>
        <w:t xml:space="preserve"> na základe výsledkov prípravného konania</w:t>
      </w:r>
    </w:p>
    <w:p w:rsidR="00BF4313" w:rsidRDefault="00BF4313" w:rsidP="00BF4313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BF4313" w:rsidRDefault="002444F4" w:rsidP="002444F4">
      <w:pPr>
        <w:pStyle w:val="Zkladntext"/>
        <w:framePr w:w="0" w:hRule="auto" w:wrap="auto" w:vAnchor="margin" w:hAnchor="text" w:xAlign="left" w:yAlign="inline"/>
        <w:numPr>
          <w:ilvl w:val="0"/>
          <w:numId w:val="9"/>
        </w:numPr>
      </w:pPr>
      <w:r>
        <w:t>vykonanie pozemkových úprav v katastrálnom území Čerín,</w:t>
      </w:r>
    </w:p>
    <w:p w:rsidR="002444F4" w:rsidRDefault="002444F4" w:rsidP="002444F4">
      <w:pPr>
        <w:pStyle w:val="Zkladntext"/>
        <w:framePr w:w="0" w:hRule="auto" w:wrap="auto" w:vAnchor="margin" w:hAnchor="text" w:xAlign="left" w:yAlign="inline"/>
        <w:numPr>
          <w:ilvl w:val="0"/>
          <w:numId w:val="9"/>
        </w:numPr>
      </w:pPr>
      <w:r>
        <w:t>vykonanie pozemkových úprav v katastrálnom území Čačín.</w:t>
      </w:r>
    </w:p>
    <w:p w:rsidR="002444F4" w:rsidRDefault="002444F4" w:rsidP="002444F4">
      <w:pPr>
        <w:pStyle w:val="Zkladntext"/>
        <w:framePr w:w="0" w:hRule="auto" w:wrap="auto" w:vAnchor="margin" w:hAnchor="text" w:xAlign="left" w:yAlign="inline"/>
        <w:ind w:left="720"/>
      </w:pP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Prítomní poslanci: JUDr. Pavel Kvak, Ing.</w:t>
      </w:r>
      <w:r w:rsidR="002444F4">
        <w:rPr>
          <w:szCs w:val="12"/>
        </w:rPr>
        <w:t xml:space="preserve"> Lukáš </w:t>
      </w:r>
      <w:proofErr w:type="spellStart"/>
      <w:r w:rsidR="002444F4">
        <w:rPr>
          <w:szCs w:val="12"/>
        </w:rPr>
        <w:t>Malatinec</w:t>
      </w:r>
      <w:proofErr w:type="spellEnd"/>
      <w:r w:rsidR="002444F4">
        <w:rPr>
          <w:szCs w:val="12"/>
        </w:rPr>
        <w:t xml:space="preserve">, </w:t>
      </w:r>
      <w:r>
        <w:rPr>
          <w:szCs w:val="12"/>
        </w:rPr>
        <w:t xml:space="preserve">Katarína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Hlasovali za : JUDr. Pavel Kvak, Ing.</w:t>
      </w:r>
      <w:r w:rsidR="002444F4">
        <w:rPr>
          <w:szCs w:val="12"/>
        </w:rPr>
        <w:t xml:space="preserve"> Lukáš </w:t>
      </w:r>
      <w:proofErr w:type="spellStart"/>
      <w:r w:rsidR="002444F4">
        <w:rPr>
          <w:szCs w:val="12"/>
        </w:rPr>
        <w:t>Malatinec</w:t>
      </w:r>
      <w:proofErr w:type="spellEnd"/>
      <w:r w:rsidR="002444F4">
        <w:rPr>
          <w:szCs w:val="12"/>
        </w:rPr>
        <w:t xml:space="preserve">, </w:t>
      </w:r>
      <w:r>
        <w:rPr>
          <w:szCs w:val="12"/>
        </w:rPr>
        <w:t xml:space="preserve">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F4313" w:rsidRDefault="002444F4" w:rsidP="00BF4313">
      <w:pPr>
        <w:jc w:val="both"/>
        <w:rPr>
          <w:szCs w:val="12"/>
        </w:rPr>
      </w:pPr>
      <w:r>
        <w:rPr>
          <w:szCs w:val="12"/>
        </w:rPr>
        <w:t>V Čeríne, 2</w:t>
      </w:r>
      <w:r w:rsidR="00E534B6">
        <w:rPr>
          <w:szCs w:val="12"/>
        </w:rPr>
        <w:t>8</w:t>
      </w:r>
      <w:r w:rsidR="00BF4313">
        <w:rPr>
          <w:szCs w:val="12"/>
        </w:rPr>
        <w:t>.0</w:t>
      </w:r>
      <w:r>
        <w:rPr>
          <w:szCs w:val="12"/>
        </w:rPr>
        <w:t>9</w:t>
      </w:r>
      <w:r w:rsidR="00BF4313">
        <w:rPr>
          <w:szCs w:val="12"/>
        </w:rPr>
        <w:t>.2015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</w:t>
      </w:r>
      <w:r w:rsidR="000840DB">
        <w:rPr>
          <w:szCs w:val="12"/>
        </w:rPr>
        <w:t xml:space="preserve">                  Pavel Kmeť</w:t>
      </w:r>
    </w:p>
    <w:p w:rsidR="00BF4313" w:rsidRPr="00391869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E534B6" w:rsidRPr="00EA5312" w:rsidRDefault="00E534B6" w:rsidP="00285722">
      <w:pPr>
        <w:pStyle w:val="Nadpis2"/>
        <w:framePr w:w="0" w:hRule="auto" w:wrap="auto" w:vAnchor="margin" w:hAnchor="text" w:xAlign="left" w:yAlign="inline"/>
        <w:numPr>
          <w:ilvl w:val="0"/>
          <w:numId w:val="10"/>
        </w:numPr>
        <w:spacing w:line="240" w:lineRule="auto"/>
        <w:jc w:val="both"/>
        <w:rPr>
          <w:b w:val="0"/>
          <w:bCs w:val="0"/>
          <w:i/>
          <w:sz w:val="22"/>
          <w:szCs w:val="22"/>
        </w:rPr>
      </w:pPr>
      <w:r w:rsidRPr="00EA5312">
        <w:rPr>
          <w:bCs w:val="0"/>
          <w:sz w:val="22"/>
          <w:szCs w:val="22"/>
        </w:rPr>
        <w:t xml:space="preserve">Predloženie žiadosti o NFP v rámci opatrenia 2.2 OP </w:t>
      </w:r>
      <w:proofErr w:type="spellStart"/>
      <w:r w:rsidRPr="00EA5312">
        <w:rPr>
          <w:bCs w:val="0"/>
          <w:sz w:val="22"/>
          <w:szCs w:val="22"/>
        </w:rPr>
        <w:t>KaHR</w:t>
      </w:r>
      <w:proofErr w:type="spellEnd"/>
      <w:r w:rsidRPr="00EA5312">
        <w:rPr>
          <w:bCs w:val="0"/>
          <w:sz w:val="22"/>
          <w:szCs w:val="22"/>
        </w:rPr>
        <w:t xml:space="preserve"> na realizáciu projektu ,,Rekonštrukcia verejného osvetlenia v obci Čerín.“</w:t>
      </w:r>
      <w:r w:rsidR="00285722" w:rsidRPr="00EA5312">
        <w:rPr>
          <w:bCs w:val="0"/>
          <w:sz w:val="22"/>
          <w:szCs w:val="22"/>
        </w:rPr>
        <w:t xml:space="preserve">       </w:t>
      </w:r>
    </w:p>
    <w:p w:rsidR="00285722" w:rsidRPr="00E534B6" w:rsidRDefault="00E534B6" w:rsidP="00E534B6">
      <w:pPr>
        <w:pStyle w:val="Nadpis2"/>
        <w:framePr w:w="0" w:hRule="auto" w:wrap="auto" w:vAnchor="margin" w:hAnchor="text" w:xAlign="left" w:yAlign="inline"/>
        <w:spacing w:line="240" w:lineRule="auto"/>
        <w:ind w:left="643"/>
        <w:jc w:val="both"/>
        <w:rPr>
          <w:b w:val="0"/>
          <w:bCs w:val="0"/>
          <w:i/>
          <w:szCs w:val="24"/>
        </w:rPr>
      </w:pPr>
      <w:r>
        <w:rPr>
          <w:bCs w:val="0"/>
          <w:szCs w:val="24"/>
        </w:rPr>
        <w:t xml:space="preserve">                                             </w:t>
      </w:r>
      <w:r w:rsidR="00285722" w:rsidRPr="002444F4">
        <w:rPr>
          <w:bCs w:val="0"/>
          <w:szCs w:val="24"/>
        </w:rPr>
        <w:t xml:space="preserve">           </w:t>
      </w:r>
      <w:r w:rsidR="00285722" w:rsidRPr="00E534B6">
        <w:rPr>
          <w:bCs w:val="0"/>
          <w:i/>
          <w:szCs w:val="24"/>
          <w:u w:val="single"/>
        </w:rPr>
        <w:t>Uznesenie č. 4</w:t>
      </w:r>
      <w:r w:rsidR="007F3BB3" w:rsidRPr="00E534B6">
        <w:rPr>
          <w:bCs w:val="0"/>
          <w:i/>
          <w:szCs w:val="24"/>
          <w:u w:val="single"/>
        </w:rPr>
        <w:t>8</w:t>
      </w:r>
      <w:r w:rsidR="00285722" w:rsidRPr="00E534B6">
        <w:rPr>
          <w:bCs w:val="0"/>
          <w:i/>
          <w:szCs w:val="24"/>
          <w:u w:val="single"/>
        </w:rPr>
        <w:t>/2015</w:t>
      </w:r>
    </w:p>
    <w:p w:rsidR="00285722" w:rsidRDefault="00285722" w:rsidP="00285722">
      <w:pPr>
        <w:jc w:val="both"/>
        <w:rPr>
          <w:szCs w:val="12"/>
        </w:rPr>
      </w:pPr>
    </w:p>
    <w:p w:rsidR="00285722" w:rsidRDefault="00285722" w:rsidP="00285722">
      <w:pPr>
        <w:jc w:val="both"/>
        <w:rPr>
          <w:szCs w:val="12"/>
        </w:rPr>
      </w:pPr>
      <w:r>
        <w:rPr>
          <w:szCs w:val="12"/>
        </w:rPr>
        <w:t>Obecné zastupiteľstvo obce Čerín na základe výsledkov prípravného konania</w:t>
      </w:r>
    </w:p>
    <w:p w:rsidR="00285722" w:rsidRDefault="00285722" w:rsidP="00285722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285722" w:rsidRPr="00285722" w:rsidRDefault="00285722" w:rsidP="00285722">
      <w:pPr>
        <w:spacing w:after="0" w:line="240" w:lineRule="auto"/>
        <w:rPr>
          <w:rFonts w:eastAsia="Times New Roman" w:cs="Times New Roman"/>
          <w:lang w:eastAsia="sk-SK"/>
        </w:rPr>
      </w:pPr>
      <w:r w:rsidRPr="00285722">
        <w:rPr>
          <w:rFonts w:eastAsia="Times New Roman" w:cs="Times New Roman"/>
          <w:lang w:eastAsia="sk-SK"/>
        </w:rPr>
        <w:t xml:space="preserve">1. predloženie žiadosti o NFP v rámci opatrenia 2.2 OP </w:t>
      </w:r>
      <w:proofErr w:type="spellStart"/>
      <w:r w:rsidRPr="00285722">
        <w:rPr>
          <w:rFonts w:eastAsia="Times New Roman" w:cs="Times New Roman"/>
          <w:lang w:eastAsia="sk-SK"/>
        </w:rPr>
        <w:t>KaHR</w:t>
      </w:r>
      <w:proofErr w:type="spellEnd"/>
      <w:r w:rsidRPr="00285722">
        <w:rPr>
          <w:rFonts w:eastAsia="Times New Roman" w:cs="Times New Roman"/>
          <w:lang w:eastAsia="sk-SK"/>
        </w:rPr>
        <w:t xml:space="preserve"> na realizáciu projektu ,,Rekonštrukcia  verejného osvetlenia v obci Čerín“, ktorý je realizovaný obcou Čerín,</w:t>
      </w:r>
    </w:p>
    <w:p w:rsidR="00285722" w:rsidRPr="00285722" w:rsidRDefault="00285722" w:rsidP="00285722">
      <w:pPr>
        <w:spacing w:after="0" w:line="240" w:lineRule="auto"/>
        <w:rPr>
          <w:rFonts w:eastAsia="Times New Roman" w:cs="Times New Roman"/>
          <w:lang w:eastAsia="sk-SK"/>
        </w:rPr>
      </w:pPr>
      <w:r w:rsidRPr="00285722">
        <w:rPr>
          <w:rFonts w:eastAsia="Times New Roman" w:cs="Times New Roman"/>
          <w:lang w:eastAsia="sk-SK"/>
        </w:rPr>
        <w:t>2. zabezpečenie  realizácie projektu v súlade s podmienkami poskytnutia pomoci,</w:t>
      </w:r>
    </w:p>
    <w:p w:rsidR="00285722" w:rsidRPr="00285722" w:rsidRDefault="00285722" w:rsidP="00285722">
      <w:pPr>
        <w:spacing w:after="0" w:line="240" w:lineRule="auto"/>
        <w:rPr>
          <w:rFonts w:eastAsia="Times New Roman" w:cs="Times New Roman"/>
          <w:lang w:eastAsia="sk-SK"/>
        </w:rPr>
      </w:pPr>
      <w:r w:rsidRPr="00285722">
        <w:rPr>
          <w:rFonts w:eastAsia="Times New Roman" w:cs="Times New Roman"/>
          <w:lang w:eastAsia="sk-SK"/>
        </w:rPr>
        <w:t>3. zabezpečenie finančných prostriedkov na spolufinancovanie realizovaného projektu vo výške rozdielu celkových výdavkov projektu a poskytovaného NFP v súlade s podmienkami poskytnutia pomoci.</w:t>
      </w:r>
    </w:p>
    <w:p w:rsidR="00285722" w:rsidRDefault="00285722" w:rsidP="00285722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285722" w:rsidRDefault="00285722" w:rsidP="00285722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285722" w:rsidRDefault="00285722" w:rsidP="00285722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285722" w:rsidRDefault="00285722" w:rsidP="00285722">
      <w:pPr>
        <w:jc w:val="both"/>
        <w:rPr>
          <w:szCs w:val="12"/>
        </w:rPr>
      </w:pPr>
      <w:r>
        <w:rPr>
          <w:szCs w:val="12"/>
        </w:rPr>
        <w:t>V Čeríne, 2</w:t>
      </w:r>
      <w:r w:rsidR="00E534B6">
        <w:rPr>
          <w:szCs w:val="12"/>
        </w:rPr>
        <w:t>8</w:t>
      </w:r>
      <w:r>
        <w:rPr>
          <w:szCs w:val="12"/>
        </w:rPr>
        <w:t xml:space="preserve">.09.2015                                                 </w:t>
      </w:r>
      <w:r w:rsidR="000840DB">
        <w:rPr>
          <w:szCs w:val="12"/>
        </w:rPr>
        <w:t xml:space="preserve">                  Pavel Kmeť</w:t>
      </w:r>
    </w:p>
    <w:p w:rsidR="00285722" w:rsidRPr="00391869" w:rsidRDefault="00285722" w:rsidP="00285722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 </w:t>
      </w:r>
    </w:p>
    <w:p w:rsidR="007F3BB3" w:rsidRPr="002444F4" w:rsidRDefault="007F3BB3" w:rsidP="007F3BB3">
      <w:pPr>
        <w:jc w:val="both"/>
        <w:rPr>
          <w:lang w:eastAsia="sk-SK"/>
        </w:rPr>
      </w:pPr>
      <w:r>
        <w:rPr>
          <w:szCs w:val="12"/>
        </w:rPr>
        <w:lastRenderedPageBreak/>
        <w:t xml:space="preserve">                                                                                                       </w:t>
      </w:r>
    </w:p>
    <w:p w:rsidR="007F3BB3" w:rsidRPr="00EA5312" w:rsidRDefault="007F3BB3" w:rsidP="007F3BB3">
      <w:pPr>
        <w:pStyle w:val="Nadpis2"/>
        <w:framePr w:w="0" w:hRule="auto" w:wrap="auto" w:vAnchor="margin" w:hAnchor="text" w:xAlign="left" w:yAlign="inline"/>
        <w:numPr>
          <w:ilvl w:val="0"/>
          <w:numId w:val="10"/>
        </w:numPr>
        <w:spacing w:line="240" w:lineRule="auto"/>
        <w:jc w:val="both"/>
        <w:rPr>
          <w:b w:val="0"/>
          <w:bCs w:val="0"/>
          <w:i/>
          <w:szCs w:val="24"/>
        </w:rPr>
      </w:pPr>
      <w:r>
        <w:rPr>
          <w:b w:val="0"/>
          <w:bCs w:val="0"/>
        </w:rPr>
        <w:t xml:space="preserve"> </w:t>
      </w:r>
      <w:r w:rsidRPr="00EA5312">
        <w:rPr>
          <w:bCs w:val="0"/>
          <w:sz w:val="22"/>
          <w:szCs w:val="22"/>
        </w:rPr>
        <w:t>Veliteľ DHZ Čerín</w:t>
      </w:r>
      <w:r w:rsidRPr="002444F4">
        <w:rPr>
          <w:bCs w:val="0"/>
          <w:szCs w:val="24"/>
        </w:rPr>
        <w:t xml:space="preserve">                  </w:t>
      </w:r>
      <w:r w:rsidRPr="00EA5312">
        <w:rPr>
          <w:bCs w:val="0"/>
          <w:i/>
          <w:szCs w:val="24"/>
          <w:u w:val="single"/>
        </w:rPr>
        <w:t>Uznesenie č. 49/2015</w:t>
      </w:r>
    </w:p>
    <w:p w:rsidR="007F3BB3" w:rsidRDefault="007F3BB3" w:rsidP="007F3BB3">
      <w:pPr>
        <w:jc w:val="both"/>
        <w:rPr>
          <w:szCs w:val="12"/>
        </w:rPr>
      </w:pPr>
    </w:p>
    <w:p w:rsidR="007F3BB3" w:rsidRDefault="007F3BB3" w:rsidP="007F3BB3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7F3BB3" w:rsidRPr="007F3BB3" w:rsidRDefault="007F3BB3" w:rsidP="007F3BB3">
      <w:pPr>
        <w:jc w:val="both"/>
        <w:rPr>
          <w:b/>
          <w:i/>
          <w:szCs w:val="12"/>
        </w:rPr>
      </w:pPr>
      <w:r w:rsidRPr="007F3BB3">
        <w:rPr>
          <w:b/>
          <w:i/>
          <w:szCs w:val="12"/>
        </w:rPr>
        <w:t>schvaľuje</w:t>
      </w:r>
    </w:p>
    <w:p w:rsidR="007F3BB3" w:rsidRDefault="007F3BB3" w:rsidP="007F3BB3">
      <w:pPr>
        <w:jc w:val="both"/>
        <w:rPr>
          <w:b/>
          <w:bCs/>
          <w:i/>
          <w:iCs/>
          <w:spacing w:val="20"/>
          <w:szCs w:val="12"/>
        </w:rPr>
      </w:pPr>
      <w:r w:rsidRPr="007F3BB3">
        <w:rPr>
          <w:bCs/>
          <w:iCs/>
          <w:spacing w:val="20"/>
          <w:szCs w:val="12"/>
        </w:rPr>
        <w:t xml:space="preserve">za veliteľa DHZ Čerín Romana </w:t>
      </w:r>
      <w:proofErr w:type="spellStart"/>
      <w:r w:rsidRPr="007F3BB3">
        <w:rPr>
          <w:bCs/>
          <w:iCs/>
          <w:spacing w:val="20"/>
          <w:szCs w:val="12"/>
        </w:rPr>
        <w:t>Lenára</w:t>
      </w:r>
      <w:proofErr w:type="spellEnd"/>
      <w:r w:rsidRPr="007F3BB3">
        <w:rPr>
          <w:bCs/>
          <w:iCs/>
          <w:spacing w:val="20"/>
          <w:szCs w:val="12"/>
        </w:rPr>
        <w:t xml:space="preserve"> bytom Čerín č. 32</w:t>
      </w:r>
      <w:r>
        <w:rPr>
          <w:b/>
          <w:bCs/>
          <w:i/>
          <w:iCs/>
          <w:spacing w:val="20"/>
          <w:szCs w:val="12"/>
        </w:rPr>
        <w:t>.</w:t>
      </w:r>
    </w:p>
    <w:p w:rsidR="007F3BB3" w:rsidRDefault="007F3BB3" w:rsidP="007F3BB3">
      <w:pPr>
        <w:jc w:val="both"/>
        <w:rPr>
          <w:b/>
          <w:bCs/>
          <w:i/>
          <w:iCs/>
          <w:spacing w:val="20"/>
          <w:szCs w:val="12"/>
        </w:rPr>
      </w:pPr>
    </w:p>
    <w:p w:rsidR="007F3BB3" w:rsidRDefault="007F3BB3" w:rsidP="007F3BB3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7F3BB3" w:rsidRDefault="007F3BB3" w:rsidP="007F3BB3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7F3BB3" w:rsidRDefault="007F3BB3" w:rsidP="007F3BB3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7F3BB3" w:rsidRDefault="00EA5312" w:rsidP="007F3BB3">
      <w:pPr>
        <w:jc w:val="both"/>
        <w:rPr>
          <w:szCs w:val="12"/>
        </w:rPr>
      </w:pPr>
      <w:r>
        <w:rPr>
          <w:szCs w:val="12"/>
        </w:rPr>
        <w:t>V Čeríne, 28</w:t>
      </w:r>
      <w:r w:rsidR="007F3BB3">
        <w:rPr>
          <w:szCs w:val="12"/>
        </w:rPr>
        <w:t>.09.2015</w:t>
      </w:r>
    </w:p>
    <w:p w:rsidR="007F3BB3" w:rsidRDefault="007F3BB3" w:rsidP="007F3BB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</w:t>
      </w:r>
      <w:r w:rsidR="000840DB">
        <w:rPr>
          <w:szCs w:val="12"/>
        </w:rPr>
        <w:t xml:space="preserve">                   Pavel Kmeť</w:t>
      </w:r>
    </w:p>
    <w:p w:rsidR="007F3BB3" w:rsidRPr="00391869" w:rsidRDefault="007F3BB3" w:rsidP="007F3BB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</w:t>
      </w:r>
      <w:r w:rsidR="000840DB">
        <w:rPr>
          <w:szCs w:val="12"/>
        </w:rPr>
        <w:t xml:space="preserve">             starosta obce</w:t>
      </w:r>
    </w:p>
    <w:p w:rsidR="00285722" w:rsidRPr="00391869" w:rsidRDefault="00285722" w:rsidP="00BF4313">
      <w:pPr>
        <w:jc w:val="both"/>
        <w:rPr>
          <w:szCs w:val="12"/>
        </w:rPr>
      </w:pPr>
    </w:p>
    <w:p w:rsidR="007F3BB3" w:rsidRDefault="00B9563F" w:rsidP="007F3BB3">
      <w:pPr>
        <w:pStyle w:val="Popis"/>
        <w:framePr w:w="0" w:hRule="auto" w:wrap="auto" w:vAnchor="margin" w:hAnchor="text" w:xAlign="left" w:yAlign="inline"/>
        <w:jc w:val="left"/>
        <w:rPr>
          <w:b/>
          <w:bCs/>
          <w:i/>
        </w:rPr>
      </w:pPr>
      <w:r w:rsidRPr="00EA5312">
        <w:rPr>
          <w:i/>
          <w:u w:val="none"/>
        </w:rPr>
        <w:t xml:space="preserve">                                                                    </w:t>
      </w:r>
      <w:r w:rsidR="007F3BB3" w:rsidRPr="00EA5312">
        <w:rPr>
          <w:b/>
          <w:bCs/>
          <w:i/>
        </w:rPr>
        <w:t>Uznesenie č. 50/2015</w:t>
      </w:r>
    </w:p>
    <w:p w:rsidR="00B9563F" w:rsidRPr="00EA5312" w:rsidRDefault="00B9563F" w:rsidP="00EA5312">
      <w:pPr>
        <w:rPr>
          <w:rFonts w:ascii="Times New Roman" w:hAnsi="Times New Roman" w:cs="Times New Roman"/>
          <w:b/>
          <w:bCs/>
          <w:u w:val="single"/>
        </w:rPr>
      </w:pPr>
      <w:r w:rsidRPr="00EA5312">
        <w:rPr>
          <w:b/>
          <w:sz w:val="24"/>
          <w:szCs w:val="24"/>
        </w:rPr>
        <w:t xml:space="preserve"> </w:t>
      </w:r>
      <w:r w:rsidRPr="00EA5312">
        <w:rPr>
          <w:rFonts w:ascii="Times New Roman" w:hAnsi="Times New Roman" w:cs="Times New Roman"/>
          <w:b/>
        </w:rPr>
        <w:t xml:space="preserve">K bodu 12. </w:t>
      </w:r>
      <w:r w:rsidR="007F3BB3" w:rsidRPr="00EA5312">
        <w:rPr>
          <w:rFonts w:ascii="Times New Roman" w:hAnsi="Times New Roman" w:cs="Times New Roman"/>
          <w:b/>
          <w:u w:val="single"/>
        </w:rPr>
        <w:t>Diskusia</w:t>
      </w:r>
    </w:p>
    <w:p w:rsidR="00B9563F" w:rsidRDefault="00B9563F" w:rsidP="00B9563F">
      <w:pPr>
        <w:jc w:val="both"/>
        <w:rPr>
          <w:szCs w:val="12"/>
        </w:rPr>
      </w:pPr>
    </w:p>
    <w:p w:rsidR="007F3BB3" w:rsidRDefault="007F3BB3" w:rsidP="007F3BB3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7F3BB3" w:rsidRDefault="007F3BB3" w:rsidP="007F3BB3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B9563F" w:rsidRDefault="007F3BB3" w:rsidP="00B9563F">
      <w:pPr>
        <w:pStyle w:val="Zkladntext"/>
        <w:framePr w:w="0" w:hRule="auto" w:wrap="auto" w:vAnchor="margin" w:hAnchor="text" w:xAlign="left" w:yAlign="inline"/>
      </w:pPr>
      <w:r>
        <w:t>diskusné príspevky.</w:t>
      </w:r>
    </w:p>
    <w:p w:rsidR="007F3BB3" w:rsidRDefault="007F3BB3" w:rsidP="00B9563F">
      <w:pPr>
        <w:pStyle w:val="Zkladntext"/>
        <w:framePr w:w="0" w:hRule="auto" w:wrap="auto" w:vAnchor="margin" w:hAnchor="text" w:xAlign="left" w:yAlign="inline"/>
      </w:pP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>Prítomní poslanci: JUDr. Pavel Kvak, Ing</w:t>
      </w:r>
      <w:r w:rsidR="007F3BB3">
        <w:rPr>
          <w:szCs w:val="12"/>
        </w:rPr>
        <w:t xml:space="preserve">. Lukáš </w:t>
      </w:r>
      <w:proofErr w:type="spellStart"/>
      <w:r w:rsidR="007F3BB3">
        <w:rPr>
          <w:szCs w:val="12"/>
        </w:rPr>
        <w:t>Malatinec</w:t>
      </w:r>
      <w:proofErr w:type="spellEnd"/>
      <w:r w:rsidR="007F3BB3">
        <w:rPr>
          <w:szCs w:val="12"/>
        </w:rPr>
        <w:t xml:space="preserve">, Katarína </w:t>
      </w:r>
      <w:r>
        <w:rPr>
          <w:szCs w:val="12"/>
        </w:rPr>
        <w:t xml:space="preserve">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563F" w:rsidRDefault="007F3BB3" w:rsidP="00B9563F">
      <w:pPr>
        <w:jc w:val="both"/>
        <w:rPr>
          <w:szCs w:val="12"/>
        </w:rPr>
      </w:pPr>
      <w:r>
        <w:rPr>
          <w:szCs w:val="12"/>
        </w:rPr>
        <w:t>V Čeríne, 2</w:t>
      </w:r>
      <w:r w:rsidR="00EA5312">
        <w:rPr>
          <w:szCs w:val="12"/>
        </w:rPr>
        <w:t>8</w:t>
      </w:r>
      <w:r w:rsidR="00B9563F">
        <w:rPr>
          <w:szCs w:val="12"/>
        </w:rPr>
        <w:t>.0</w:t>
      </w:r>
      <w:r>
        <w:rPr>
          <w:szCs w:val="12"/>
        </w:rPr>
        <w:t>9</w:t>
      </w:r>
      <w:r w:rsidR="00B9563F">
        <w:rPr>
          <w:szCs w:val="12"/>
        </w:rPr>
        <w:t>.2015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</w:t>
      </w:r>
      <w:r w:rsidR="000840DB">
        <w:rPr>
          <w:szCs w:val="12"/>
        </w:rPr>
        <w:t xml:space="preserve">                   Pavel Kmeť</w:t>
      </w:r>
    </w:p>
    <w:p w:rsidR="00B9563F" w:rsidRDefault="00B9563F" w:rsidP="00B9563F">
      <w:pPr>
        <w:pStyle w:val="Popis"/>
        <w:framePr w:w="0" w:hRule="auto" w:wrap="auto" w:vAnchor="margin" w:hAnchor="text" w:xAlign="left" w:yAlign="inline"/>
        <w:rPr>
          <w:b/>
          <w:bCs/>
          <w:u w:val="none"/>
        </w:rPr>
      </w:pPr>
      <w:r w:rsidRPr="00B9563F">
        <w:rPr>
          <w:u w:val="none"/>
        </w:rPr>
        <w:t xml:space="preserve">                                                    </w:t>
      </w:r>
      <w:r w:rsidR="000840DB">
        <w:rPr>
          <w:u w:val="none"/>
        </w:rPr>
        <w:t xml:space="preserve">        starosta obce </w:t>
      </w:r>
      <w:r w:rsidRPr="00B9563F">
        <w:rPr>
          <w:b/>
          <w:bCs/>
          <w:u w:val="none"/>
        </w:rPr>
        <w:t xml:space="preserve"> </w:t>
      </w:r>
    </w:p>
    <w:p w:rsidR="00B9563F" w:rsidRPr="00B9563F" w:rsidRDefault="00B9563F" w:rsidP="00B9563F">
      <w:pPr>
        <w:rPr>
          <w:lang w:eastAsia="sk-SK"/>
        </w:rPr>
      </w:pPr>
    </w:p>
    <w:p w:rsidR="0002607E" w:rsidRDefault="002948B6" w:rsidP="007F3BB3">
      <w:pPr>
        <w:jc w:val="both"/>
        <w:rPr>
          <w:szCs w:val="12"/>
        </w:rPr>
      </w:pPr>
      <w:r>
        <w:rPr>
          <w:szCs w:val="12"/>
        </w:rPr>
        <w:t xml:space="preserve">                </w:t>
      </w:r>
    </w:p>
    <w:p w:rsidR="00025008" w:rsidRPr="00391869" w:rsidRDefault="0002607E" w:rsidP="007F3BB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          </w:t>
      </w:r>
    </w:p>
    <w:p w:rsidR="00025008" w:rsidRDefault="00025008" w:rsidP="00A972D4"/>
    <w:sectPr w:rsidR="0002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3DB"/>
    <w:multiLevelType w:val="hybridMultilevel"/>
    <w:tmpl w:val="C7DA6A60"/>
    <w:lvl w:ilvl="0" w:tplc="5B66E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73E55"/>
    <w:multiLevelType w:val="hybridMultilevel"/>
    <w:tmpl w:val="F692C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7AB"/>
    <w:multiLevelType w:val="hybridMultilevel"/>
    <w:tmpl w:val="3ED027FE"/>
    <w:lvl w:ilvl="0" w:tplc="BA80593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4C2"/>
    <w:multiLevelType w:val="hybridMultilevel"/>
    <w:tmpl w:val="0A6ABF6C"/>
    <w:lvl w:ilvl="0" w:tplc="A064B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553DC6"/>
    <w:multiLevelType w:val="hybridMultilevel"/>
    <w:tmpl w:val="2D103B96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545BAD"/>
    <w:multiLevelType w:val="hybridMultilevel"/>
    <w:tmpl w:val="F01277B0"/>
    <w:lvl w:ilvl="0" w:tplc="49D49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804F3"/>
    <w:multiLevelType w:val="hybridMultilevel"/>
    <w:tmpl w:val="3768110C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9C22A07"/>
    <w:multiLevelType w:val="hybridMultilevel"/>
    <w:tmpl w:val="1BF27928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EAA75D0"/>
    <w:multiLevelType w:val="hybridMultilevel"/>
    <w:tmpl w:val="2A42A9E8"/>
    <w:lvl w:ilvl="0" w:tplc="267EF43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E63"/>
    <w:multiLevelType w:val="hybridMultilevel"/>
    <w:tmpl w:val="ABCE8554"/>
    <w:lvl w:ilvl="0" w:tplc="66D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292A23"/>
    <w:multiLevelType w:val="hybridMultilevel"/>
    <w:tmpl w:val="C25A7F14"/>
    <w:lvl w:ilvl="0" w:tplc="E0DC0D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394640"/>
    <w:multiLevelType w:val="hybridMultilevel"/>
    <w:tmpl w:val="2402C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2C1"/>
    <w:multiLevelType w:val="hybridMultilevel"/>
    <w:tmpl w:val="62B2AB92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4"/>
    <w:rsid w:val="00025008"/>
    <w:rsid w:val="0002607E"/>
    <w:rsid w:val="000340E8"/>
    <w:rsid w:val="000840DB"/>
    <w:rsid w:val="000A454A"/>
    <w:rsid w:val="00117069"/>
    <w:rsid w:val="00120840"/>
    <w:rsid w:val="001B74D0"/>
    <w:rsid w:val="002444F4"/>
    <w:rsid w:val="00277985"/>
    <w:rsid w:val="00285722"/>
    <w:rsid w:val="002948B6"/>
    <w:rsid w:val="0031409A"/>
    <w:rsid w:val="00355186"/>
    <w:rsid w:val="0035724F"/>
    <w:rsid w:val="00443586"/>
    <w:rsid w:val="004B389C"/>
    <w:rsid w:val="004F4C56"/>
    <w:rsid w:val="00584B9B"/>
    <w:rsid w:val="007D40CC"/>
    <w:rsid w:val="007F3BB3"/>
    <w:rsid w:val="00842BA2"/>
    <w:rsid w:val="0095375A"/>
    <w:rsid w:val="00A32389"/>
    <w:rsid w:val="00A972D4"/>
    <w:rsid w:val="00AD1D74"/>
    <w:rsid w:val="00B4445F"/>
    <w:rsid w:val="00B77AEF"/>
    <w:rsid w:val="00B9276A"/>
    <w:rsid w:val="00B9563F"/>
    <w:rsid w:val="00B96FF1"/>
    <w:rsid w:val="00BE3F6D"/>
    <w:rsid w:val="00BF4313"/>
    <w:rsid w:val="00D12511"/>
    <w:rsid w:val="00D60B97"/>
    <w:rsid w:val="00DA78CC"/>
    <w:rsid w:val="00E534B6"/>
    <w:rsid w:val="00E67D00"/>
    <w:rsid w:val="00EA5312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244F-59AB-4EE8-979A-8B0A936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9"/>
    <w:qFormat/>
    <w:rsid w:val="004B389C"/>
    <w:pPr>
      <w:keepNext/>
      <w:framePr w:w="8131" w:h="11424" w:wrap="auto" w:vAnchor="page" w:hAnchor="page" w:x="745" w:y="1268"/>
      <w:spacing w:after="0" w:line="220" w:lineRule="exact"/>
      <w:outlineLvl w:val="1"/>
    </w:pPr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389C"/>
    <w:pPr>
      <w:keepNext/>
      <w:spacing w:after="0" w:line="240" w:lineRule="auto"/>
      <w:jc w:val="both"/>
      <w:outlineLvl w:val="2"/>
    </w:pPr>
    <w:rPr>
      <w:rFonts w:ascii="Arial Black" w:eastAsia="Times New Roman" w:hAnsi="Arial Black" w:cs="Times New Roman"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38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B38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B389C"/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4B389C"/>
    <w:rPr>
      <w:rFonts w:ascii="Arial Black" w:eastAsia="Times New Roman" w:hAnsi="Arial Black" w:cs="Times New Roman"/>
      <w:sz w:val="4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B389C"/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4B389C"/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rsid w:val="004B389C"/>
    <w:pPr>
      <w:framePr w:w="9174" w:h="11393" w:wrap="auto" w:vAnchor="page" w:hAnchor="page" w:x="1419" w:y="1239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389C"/>
    <w:rPr>
      <w:rFonts w:ascii="Times New Roman" w:eastAsia="Times New Roman" w:hAnsi="Times New Roman" w:cs="Times New Roman"/>
      <w:sz w:val="24"/>
      <w:szCs w:val="12"/>
      <w:lang w:eastAsia="sk-SK"/>
    </w:rPr>
  </w:style>
  <w:style w:type="paragraph" w:styleId="Popis">
    <w:name w:val="caption"/>
    <w:basedOn w:val="Normlny"/>
    <w:next w:val="Normlny"/>
    <w:qFormat/>
    <w:rsid w:val="004B389C"/>
    <w:pPr>
      <w:framePr w:w="9174" w:h="11393" w:wrap="auto" w:vAnchor="page" w:hAnchor="page" w:x="1419" w:y="123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D12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Viera</dc:creator>
  <cp:keywords/>
  <dc:description/>
  <cp:lastModifiedBy>KVAKOVÁ Viera</cp:lastModifiedBy>
  <cp:revision>15</cp:revision>
  <cp:lastPrinted>2015-10-14T13:42:00Z</cp:lastPrinted>
  <dcterms:created xsi:type="dcterms:W3CDTF">2015-10-02T10:27:00Z</dcterms:created>
  <dcterms:modified xsi:type="dcterms:W3CDTF">2015-10-14T13:42:00Z</dcterms:modified>
</cp:coreProperties>
</file>